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A6E66" w14:textId="3281A9E7" w:rsidR="005620F0" w:rsidRPr="00620404" w:rsidRDefault="00000000">
      <w:pPr>
        <w:jc w:val="center"/>
        <w:rPr>
          <w:lang w:val="es-MX"/>
        </w:rPr>
      </w:pPr>
      <w:r w:rsidRPr="00620404">
        <w:rPr>
          <w:b/>
          <w:color w:val="1565C0"/>
          <w:sz w:val="76"/>
          <w:lang w:val="es-MX"/>
        </w:rPr>
        <w:br/>
      </w:r>
      <w:r w:rsidRPr="00620404">
        <w:rPr>
          <w:b/>
          <w:color w:val="1565C0"/>
          <w:sz w:val="76"/>
          <w:lang w:val="es-MX"/>
        </w:rPr>
        <w:br/>
      </w:r>
      <w:r w:rsidRPr="00620404">
        <w:rPr>
          <w:b/>
          <w:color w:val="1565C0"/>
          <w:sz w:val="76"/>
          <w:lang w:val="es-MX"/>
        </w:rPr>
        <w:br/>
      </w:r>
      <w:r w:rsidR="00620404">
        <w:rPr>
          <w:b/>
          <w:color w:val="1565C0"/>
          <w:sz w:val="76"/>
          <w:lang w:val="es-MX"/>
        </w:rPr>
        <w:t>Carga de</w:t>
      </w:r>
      <w:r w:rsidRPr="00620404">
        <w:rPr>
          <w:b/>
          <w:color w:val="1565C0"/>
          <w:sz w:val="76"/>
          <w:lang w:val="es-MX"/>
        </w:rPr>
        <w:t xml:space="preserve"> </w:t>
      </w:r>
      <w:proofErr w:type="spellStart"/>
      <w:r w:rsidRPr="00620404">
        <w:rPr>
          <w:b/>
          <w:color w:val="1565C0"/>
          <w:sz w:val="76"/>
          <w:lang w:val="es-MX"/>
        </w:rPr>
        <w:t>DataStage</w:t>
      </w:r>
      <w:proofErr w:type="spellEnd"/>
    </w:p>
    <w:p w14:paraId="7DDA009D" w14:textId="77777777" w:rsidR="005620F0" w:rsidRPr="00620404" w:rsidRDefault="00000000">
      <w:pPr>
        <w:jc w:val="center"/>
        <w:rPr>
          <w:lang w:val="es-MX"/>
        </w:rPr>
      </w:pPr>
      <w:r w:rsidRPr="00620404">
        <w:rPr>
          <w:color w:val="42A5F5"/>
          <w:sz w:val="36"/>
          <w:lang w:val="es-MX"/>
        </w:rPr>
        <w:t>Subir y consultar archivos</w:t>
      </w:r>
      <w:r w:rsidRPr="00620404">
        <w:rPr>
          <w:color w:val="42A5F5"/>
          <w:sz w:val="36"/>
          <w:lang w:val="es-MX"/>
        </w:rPr>
        <w:br/>
        <w:t>del SAAI en la herramienta</w:t>
      </w:r>
    </w:p>
    <w:p w14:paraId="2F5684C4" w14:textId="77777777" w:rsidR="005620F0" w:rsidRPr="00620404" w:rsidRDefault="00000000">
      <w:pPr>
        <w:jc w:val="center"/>
        <w:rPr>
          <w:lang w:val="es-MX"/>
        </w:rPr>
      </w:pPr>
      <w:r w:rsidRPr="00620404">
        <w:rPr>
          <w:sz w:val="28"/>
          <w:lang w:val="es-MX"/>
        </w:rPr>
        <w:br/>
      </w:r>
      <w:r w:rsidRPr="00620404">
        <w:rPr>
          <w:sz w:val="28"/>
          <w:lang w:val="es-MX"/>
        </w:rPr>
        <w:br/>
        <w:t xml:space="preserve">Sistema de </w:t>
      </w:r>
      <w:proofErr w:type="spellStart"/>
      <w:r w:rsidRPr="00620404">
        <w:rPr>
          <w:sz w:val="28"/>
          <w:lang w:val="es-MX"/>
        </w:rPr>
        <w:t>Utilerias</w:t>
      </w:r>
      <w:proofErr w:type="spellEnd"/>
      <w:r w:rsidRPr="00620404">
        <w:rPr>
          <w:sz w:val="28"/>
          <w:lang w:val="es-MX"/>
        </w:rPr>
        <w:t xml:space="preserve"> 2.0</w:t>
      </w:r>
      <w:r w:rsidRPr="00620404">
        <w:rPr>
          <w:sz w:val="28"/>
          <w:lang w:val="es-MX"/>
        </w:rPr>
        <w:br/>
        <w:t xml:space="preserve">Guia </w:t>
      </w:r>
      <w:proofErr w:type="spellStart"/>
      <w:r w:rsidRPr="00620404">
        <w:rPr>
          <w:sz w:val="28"/>
          <w:lang w:val="es-MX"/>
        </w:rPr>
        <w:t>rapida</w:t>
      </w:r>
      <w:proofErr w:type="spellEnd"/>
      <w:r w:rsidRPr="00620404">
        <w:rPr>
          <w:sz w:val="28"/>
          <w:lang w:val="es-MX"/>
        </w:rPr>
        <w:t xml:space="preserve"> para el usuario</w:t>
      </w:r>
      <w:r w:rsidRPr="00620404">
        <w:rPr>
          <w:i/>
          <w:lang w:val="es-MX"/>
        </w:rPr>
        <w:br/>
      </w:r>
      <w:r w:rsidRPr="00620404">
        <w:rPr>
          <w:i/>
          <w:lang w:val="es-MX"/>
        </w:rPr>
        <w:br/>
      </w:r>
      <w:proofErr w:type="spellStart"/>
      <w:r w:rsidRPr="00620404">
        <w:rPr>
          <w:i/>
          <w:lang w:val="es-MX"/>
        </w:rPr>
        <w:t>Version</w:t>
      </w:r>
      <w:proofErr w:type="spellEnd"/>
      <w:r w:rsidRPr="00620404">
        <w:rPr>
          <w:i/>
          <w:lang w:val="es-MX"/>
        </w:rPr>
        <w:t xml:space="preserve"> 2026-05-19</w:t>
      </w:r>
    </w:p>
    <w:p w14:paraId="25302540" w14:textId="77777777" w:rsidR="005620F0" w:rsidRPr="00620404" w:rsidRDefault="00000000">
      <w:pPr>
        <w:rPr>
          <w:lang w:val="es-MX"/>
        </w:rPr>
      </w:pPr>
      <w:r w:rsidRPr="00620404">
        <w:rPr>
          <w:lang w:val="es-MX"/>
        </w:rPr>
        <w:br w:type="page"/>
      </w:r>
    </w:p>
    <w:p w14:paraId="4311DE1E" w14:textId="77777777" w:rsidR="005620F0" w:rsidRPr="00620404" w:rsidRDefault="00000000">
      <w:pPr>
        <w:pStyle w:val="Ttulo1"/>
        <w:rPr>
          <w:lang w:val="es-MX"/>
        </w:rPr>
      </w:pPr>
      <w:r w:rsidRPr="00620404">
        <w:rPr>
          <w:color w:val="1565C0"/>
          <w:lang w:val="es-MX"/>
        </w:rPr>
        <w:lastRenderedPageBreak/>
        <w:t>Contenido</w:t>
      </w:r>
    </w:p>
    <w:p w14:paraId="1F8304E2" w14:textId="77777777" w:rsidR="005620F0" w:rsidRPr="00620404" w:rsidRDefault="00000000">
      <w:pPr>
        <w:ind w:left="227"/>
        <w:rPr>
          <w:lang w:val="es-MX"/>
        </w:rPr>
      </w:pPr>
      <w:r w:rsidRPr="00620404">
        <w:rPr>
          <w:lang w:val="es-MX"/>
        </w:rPr>
        <w:t xml:space="preserve">1. ¿Para </w:t>
      </w:r>
      <w:proofErr w:type="spellStart"/>
      <w:r w:rsidRPr="00620404">
        <w:rPr>
          <w:lang w:val="es-MX"/>
        </w:rPr>
        <w:t>que</w:t>
      </w:r>
      <w:proofErr w:type="spellEnd"/>
      <w:r w:rsidRPr="00620404">
        <w:rPr>
          <w:lang w:val="es-MX"/>
        </w:rPr>
        <w:t xml:space="preserve"> sirve esta pestana?</w:t>
      </w:r>
    </w:p>
    <w:p w14:paraId="005F1FBB" w14:textId="77777777" w:rsidR="005620F0" w:rsidRPr="00620404" w:rsidRDefault="00000000">
      <w:pPr>
        <w:ind w:left="227"/>
        <w:rPr>
          <w:lang w:val="es-MX"/>
        </w:rPr>
      </w:pPr>
      <w:r w:rsidRPr="00620404">
        <w:rPr>
          <w:lang w:val="es-MX"/>
        </w:rPr>
        <w:t>2. Antes de empezar</w:t>
      </w:r>
    </w:p>
    <w:p w14:paraId="5C51034D" w14:textId="77777777" w:rsidR="005620F0" w:rsidRPr="00620404" w:rsidRDefault="00000000">
      <w:pPr>
        <w:ind w:left="227"/>
        <w:rPr>
          <w:lang w:val="es-MX"/>
        </w:rPr>
      </w:pPr>
      <w:r w:rsidRPr="00620404">
        <w:rPr>
          <w:lang w:val="es-MX"/>
        </w:rPr>
        <w:t>3. Como se ve la pantalla</w:t>
      </w:r>
    </w:p>
    <w:p w14:paraId="2AF88DEC" w14:textId="77777777" w:rsidR="005620F0" w:rsidRPr="00620404" w:rsidRDefault="00000000">
      <w:pPr>
        <w:ind w:left="227"/>
        <w:rPr>
          <w:lang w:val="es-MX"/>
        </w:rPr>
      </w:pPr>
      <w:r w:rsidRPr="00620404">
        <w:rPr>
          <w:lang w:val="es-MX"/>
        </w:rPr>
        <w:t>4. Como subir tus archivos</w:t>
      </w:r>
    </w:p>
    <w:p w14:paraId="1C695CA5" w14:textId="77777777" w:rsidR="005620F0" w:rsidRPr="00620404" w:rsidRDefault="00000000">
      <w:pPr>
        <w:ind w:left="227"/>
        <w:rPr>
          <w:lang w:val="es-MX"/>
        </w:rPr>
      </w:pPr>
      <w:r w:rsidRPr="00620404">
        <w:rPr>
          <w:lang w:val="es-MX"/>
        </w:rPr>
        <w:t xml:space="preserve">5. Como ver lo que ya </w:t>
      </w:r>
      <w:proofErr w:type="spellStart"/>
      <w:r w:rsidRPr="00620404">
        <w:rPr>
          <w:lang w:val="es-MX"/>
        </w:rPr>
        <w:t>esta</w:t>
      </w:r>
      <w:proofErr w:type="spellEnd"/>
      <w:r w:rsidRPr="00620404">
        <w:rPr>
          <w:lang w:val="es-MX"/>
        </w:rPr>
        <w:t xml:space="preserve"> cargado</w:t>
      </w:r>
    </w:p>
    <w:p w14:paraId="1113EB7A" w14:textId="77777777" w:rsidR="005620F0" w:rsidRPr="00620404" w:rsidRDefault="00000000">
      <w:pPr>
        <w:ind w:left="227"/>
        <w:rPr>
          <w:lang w:val="es-MX"/>
        </w:rPr>
      </w:pPr>
      <w:r w:rsidRPr="00620404">
        <w:rPr>
          <w:lang w:val="es-MX"/>
        </w:rPr>
        <w:t>6. Como limpiar todo y empezar de cero</w:t>
      </w:r>
    </w:p>
    <w:p w14:paraId="443D7060" w14:textId="77777777" w:rsidR="005620F0" w:rsidRPr="00620404" w:rsidRDefault="00000000">
      <w:pPr>
        <w:ind w:left="227"/>
        <w:rPr>
          <w:lang w:val="es-MX"/>
        </w:rPr>
      </w:pPr>
      <w:r w:rsidRPr="00620404">
        <w:rPr>
          <w:lang w:val="es-MX"/>
        </w:rPr>
        <w:t xml:space="preserve">7. ¿Algo no funciona? Lo </w:t>
      </w:r>
      <w:proofErr w:type="spellStart"/>
      <w:r w:rsidRPr="00620404">
        <w:rPr>
          <w:lang w:val="es-MX"/>
        </w:rPr>
        <w:t>mas</w:t>
      </w:r>
      <w:proofErr w:type="spellEnd"/>
      <w:r w:rsidRPr="00620404">
        <w:rPr>
          <w:lang w:val="es-MX"/>
        </w:rPr>
        <w:t xml:space="preserve"> </w:t>
      </w:r>
      <w:proofErr w:type="spellStart"/>
      <w:r w:rsidRPr="00620404">
        <w:rPr>
          <w:lang w:val="es-MX"/>
        </w:rPr>
        <w:t>comun</w:t>
      </w:r>
      <w:proofErr w:type="spellEnd"/>
    </w:p>
    <w:p w14:paraId="040CF08A" w14:textId="77777777" w:rsidR="005620F0" w:rsidRPr="00620404" w:rsidRDefault="00000000">
      <w:pPr>
        <w:ind w:left="227"/>
        <w:rPr>
          <w:lang w:val="es-MX"/>
        </w:rPr>
      </w:pPr>
      <w:r w:rsidRPr="00620404">
        <w:rPr>
          <w:lang w:val="es-MX"/>
        </w:rPr>
        <w:t xml:space="preserve">8. Glosario </w:t>
      </w:r>
      <w:proofErr w:type="spellStart"/>
      <w:r w:rsidRPr="00620404">
        <w:rPr>
          <w:lang w:val="es-MX"/>
        </w:rPr>
        <w:t>rapido</w:t>
      </w:r>
      <w:proofErr w:type="spellEnd"/>
    </w:p>
    <w:p w14:paraId="7F74938E" w14:textId="77777777" w:rsidR="005620F0" w:rsidRPr="00620404" w:rsidRDefault="00000000">
      <w:pPr>
        <w:rPr>
          <w:lang w:val="es-MX"/>
        </w:rPr>
      </w:pPr>
      <w:r w:rsidRPr="00620404">
        <w:rPr>
          <w:lang w:val="es-MX"/>
        </w:rPr>
        <w:br w:type="page"/>
      </w:r>
    </w:p>
    <w:p w14:paraId="364D9BFB" w14:textId="77777777" w:rsidR="005620F0" w:rsidRPr="00620404" w:rsidRDefault="00000000">
      <w:pPr>
        <w:pStyle w:val="Ttulo1"/>
        <w:rPr>
          <w:lang w:val="es-MX"/>
        </w:rPr>
      </w:pPr>
      <w:r w:rsidRPr="00620404">
        <w:rPr>
          <w:color w:val="1565C0"/>
          <w:lang w:val="es-MX"/>
        </w:rPr>
        <w:lastRenderedPageBreak/>
        <w:t xml:space="preserve">1. ¿Para </w:t>
      </w:r>
      <w:proofErr w:type="spellStart"/>
      <w:r w:rsidRPr="00620404">
        <w:rPr>
          <w:color w:val="1565C0"/>
          <w:lang w:val="es-MX"/>
        </w:rPr>
        <w:t>que</w:t>
      </w:r>
      <w:proofErr w:type="spellEnd"/>
      <w:r w:rsidRPr="00620404">
        <w:rPr>
          <w:color w:val="1565C0"/>
          <w:lang w:val="es-MX"/>
        </w:rPr>
        <w:t xml:space="preserve"> sirve esta pestana?</w:t>
      </w:r>
    </w:p>
    <w:p w14:paraId="5A65CD84" w14:textId="77777777" w:rsidR="005620F0" w:rsidRPr="00620404" w:rsidRDefault="00000000">
      <w:pPr>
        <w:rPr>
          <w:lang w:val="es-MX"/>
        </w:rPr>
      </w:pPr>
      <w:r w:rsidRPr="00620404">
        <w:rPr>
          <w:lang w:val="es-MX"/>
        </w:rPr>
        <w:t xml:space="preserve">La pestana </w:t>
      </w:r>
      <w:proofErr w:type="spellStart"/>
      <w:r w:rsidRPr="00620404">
        <w:rPr>
          <w:lang w:val="es-MX"/>
        </w:rPr>
        <w:t>DataStage</w:t>
      </w:r>
      <w:proofErr w:type="spellEnd"/>
      <w:r w:rsidRPr="00620404">
        <w:rPr>
          <w:lang w:val="es-MX"/>
        </w:rPr>
        <w:t xml:space="preserve"> te permite cargar a la herramienta los archivos del SAAI (los .</w:t>
      </w:r>
      <w:proofErr w:type="spellStart"/>
      <w:r w:rsidRPr="00620404">
        <w:rPr>
          <w:lang w:val="es-MX"/>
        </w:rPr>
        <w:t>asc</w:t>
      </w:r>
      <w:proofErr w:type="spellEnd"/>
      <w:r w:rsidRPr="00620404">
        <w:rPr>
          <w:lang w:val="es-MX"/>
        </w:rPr>
        <w:t xml:space="preserve"> que descargas cada periodo). Una vez cargados, otras pestanas de la herramienta los usan para generar reportes, validaciones y estructuras de Excel que entregas al cliente o subes a SCAII.</w:t>
      </w:r>
    </w:p>
    <w:p w14:paraId="0E8A18EC" w14:textId="77777777" w:rsidR="005620F0" w:rsidRPr="00620404" w:rsidRDefault="00000000">
      <w:pPr>
        <w:shd w:val="clear" w:color="auto" w:fill="E3F2FD"/>
        <w:ind w:left="227"/>
        <w:rPr>
          <w:lang w:val="es-MX"/>
        </w:rPr>
      </w:pPr>
      <w:r w:rsidRPr="00620404">
        <w:rPr>
          <w:b/>
          <w:color w:val="0D47A1"/>
          <w:lang w:val="es-MX"/>
        </w:rPr>
        <w:t xml:space="preserve">En palabras simples: </w:t>
      </w:r>
      <w:r w:rsidRPr="00620404">
        <w:rPr>
          <w:lang w:val="es-MX"/>
        </w:rPr>
        <w:t xml:space="preserve">Aqui le das de comer a la herramienta. Si los archivos del SAAI no </w:t>
      </w:r>
      <w:proofErr w:type="spellStart"/>
      <w:r w:rsidRPr="00620404">
        <w:rPr>
          <w:lang w:val="es-MX"/>
        </w:rPr>
        <w:t>estan</w:t>
      </w:r>
      <w:proofErr w:type="spellEnd"/>
      <w:r w:rsidRPr="00620404">
        <w:rPr>
          <w:lang w:val="es-MX"/>
        </w:rPr>
        <w:t xml:space="preserve"> cargados, las </w:t>
      </w:r>
      <w:proofErr w:type="spellStart"/>
      <w:r w:rsidRPr="00620404">
        <w:rPr>
          <w:lang w:val="es-MX"/>
        </w:rPr>
        <w:t>demas</w:t>
      </w:r>
      <w:proofErr w:type="spellEnd"/>
      <w:r w:rsidRPr="00620404">
        <w:rPr>
          <w:lang w:val="es-MX"/>
        </w:rPr>
        <w:t xml:space="preserve"> pestanas (Estructuras SCAII, Saldos Vencidos, etc.) no tienen de donde sacar la </w:t>
      </w:r>
      <w:proofErr w:type="spellStart"/>
      <w:r w:rsidRPr="00620404">
        <w:rPr>
          <w:lang w:val="es-MX"/>
        </w:rPr>
        <w:t>informacion</w:t>
      </w:r>
      <w:proofErr w:type="spellEnd"/>
      <w:r w:rsidRPr="00620404">
        <w:rPr>
          <w:lang w:val="es-MX"/>
        </w:rPr>
        <w:t>.</w:t>
      </w:r>
    </w:p>
    <w:p w14:paraId="62EAD2A6" w14:textId="77777777" w:rsidR="005620F0" w:rsidRPr="00620404" w:rsidRDefault="00000000">
      <w:pPr>
        <w:pStyle w:val="Ttulo1"/>
        <w:rPr>
          <w:lang w:val="es-MX"/>
        </w:rPr>
      </w:pPr>
      <w:r w:rsidRPr="00620404">
        <w:rPr>
          <w:color w:val="1565C0"/>
          <w:lang w:val="es-MX"/>
        </w:rPr>
        <w:t>2. Antes de empezar</w:t>
      </w:r>
    </w:p>
    <w:p w14:paraId="65A01DFE" w14:textId="77777777" w:rsidR="005620F0" w:rsidRPr="00620404" w:rsidRDefault="00000000">
      <w:pPr>
        <w:rPr>
          <w:lang w:val="es-MX"/>
        </w:rPr>
      </w:pPr>
      <w:r w:rsidRPr="00620404">
        <w:rPr>
          <w:lang w:val="es-MX"/>
        </w:rPr>
        <w:t xml:space="preserve">Verifica estas tres cosas en la parte superior de la </w:t>
      </w:r>
      <w:proofErr w:type="spellStart"/>
      <w:r w:rsidRPr="00620404">
        <w:rPr>
          <w:lang w:val="es-MX"/>
        </w:rPr>
        <w:t>pestana</w:t>
      </w:r>
      <w:proofErr w:type="spellEnd"/>
      <w:r w:rsidRPr="00620404">
        <w:rPr>
          <w:lang w:val="es-MX"/>
        </w:rPr>
        <w:t>:</w:t>
      </w:r>
    </w:p>
    <w:p w14:paraId="4AAB847F" w14:textId="77777777" w:rsidR="005620F0" w:rsidRPr="00620404" w:rsidRDefault="00000000">
      <w:pPr>
        <w:pStyle w:val="Listaconnmeros"/>
        <w:ind w:left="340"/>
        <w:rPr>
          <w:lang w:val="es-MX"/>
        </w:rPr>
      </w:pPr>
      <w:r w:rsidRPr="00620404">
        <w:rPr>
          <w:lang w:val="es-MX"/>
        </w:rPr>
        <w:t>Que diga "</w:t>
      </w:r>
      <w:proofErr w:type="spellStart"/>
      <w:r w:rsidRPr="00620404">
        <w:rPr>
          <w:lang w:val="es-MX"/>
        </w:rPr>
        <w:t>Postgres</w:t>
      </w:r>
      <w:proofErr w:type="spellEnd"/>
      <w:r w:rsidRPr="00620404">
        <w:rPr>
          <w:lang w:val="es-MX"/>
        </w:rPr>
        <w:t xml:space="preserve"> conectado" en verde. Si dice "</w:t>
      </w:r>
      <w:proofErr w:type="spellStart"/>
      <w:r w:rsidRPr="00620404">
        <w:rPr>
          <w:lang w:val="es-MX"/>
        </w:rPr>
        <w:t>Postgres</w:t>
      </w:r>
      <w:proofErr w:type="spellEnd"/>
      <w:r w:rsidRPr="00620404">
        <w:rPr>
          <w:lang w:val="es-MX"/>
        </w:rPr>
        <w:t xml:space="preserve"> no disponible" en rojo, </w:t>
      </w:r>
      <w:proofErr w:type="spellStart"/>
      <w:r w:rsidRPr="00620404">
        <w:rPr>
          <w:lang w:val="es-MX"/>
        </w:rPr>
        <w:t>avisale</w:t>
      </w:r>
      <w:proofErr w:type="spellEnd"/>
      <w:r w:rsidRPr="00620404">
        <w:rPr>
          <w:lang w:val="es-MX"/>
        </w:rPr>
        <w:t xml:space="preserve"> al </w:t>
      </w:r>
      <w:proofErr w:type="spellStart"/>
      <w:r w:rsidRPr="00620404">
        <w:rPr>
          <w:lang w:val="es-MX"/>
        </w:rPr>
        <w:t>area</w:t>
      </w:r>
      <w:proofErr w:type="spellEnd"/>
      <w:r w:rsidRPr="00620404">
        <w:rPr>
          <w:lang w:val="es-MX"/>
        </w:rPr>
        <w:t xml:space="preserve"> de TI o quien instalo la herramienta.</w:t>
      </w:r>
    </w:p>
    <w:p w14:paraId="3106D334" w14:textId="77777777" w:rsidR="005620F0" w:rsidRPr="00620404" w:rsidRDefault="00000000">
      <w:pPr>
        <w:pStyle w:val="Listaconnmeros"/>
        <w:ind w:left="340"/>
        <w:rPr>
          <w:lang w:val="es-MX"/>
        </w:rPr>
      </w:pPr>
      <w:r w:rsidRPr="00620404">
        <w:rPr>
          <w:lang w:val="es-MX"/>
        </w:rPr>
        <w:t xml:space="preserve">Que tengas a la mano la ruta de la carpeta donde </w:t>
      </w:r>
      <w:proofErr w:type="spellStart"/>
      <w:r w:rsidRPr="00620404">
        <w:rPr>
          <w:lang w:val="es-MX"/>
        </w:rPr>
        <w:t>estan</w:t>
      </w:r>
      <w:proofErr w:type="spellEnd"/>
      <w:r w:rsidRPr="00620404">
        <w:rPr>
          <w:lang w:val="es-MX"/>
        </w:rPr>
        <w:t xml:space="preserve"> tus archivos .</w:t>
      </w:r>
      <w:proofErr w:type="spellStart"/>
      <w:r w:rsidRPr="00620404">
        <w:rPr>
          <w:lang w:val="es-MX"/>
        </w:rPr>
        <w:t>asc</w:t>
      </w:r>
      <w:proofErr w:type="spellEnd"/>
      <w:r w:rsidRPr="00620404">
        <w:rPr>
          <w:lang w:val="es-MX"/>
        </w:rPr>
        <w:t>. Por ejemplo: C:\DATASTAGE_HONDA\2024.</w:t>
      </w:r>
    </w:p>
    <w:p w14:paraId="6DE14E46" w14:textId="77777777" w:rsidR="005620F0" w:rsidRDefault="00000000">
      <w:pPr>
        <w:pStyle w:val="Listaconnmeros"/>
        <w:ind w:left="340"/>
      </w:pPr>
      <w:r w:rsidRPr="00620404">
        <w:rPr>
          <w:lang w:val="es-MX"/>
        </w:rPr>
        <w:t>Que los archivos sigan la nomenclatura habitual: terminan en _501.asc, _551.asc, _701.asc, _</w:t>
      </w:r>
      <w:proofErr w:type="spellStart"/>
      <w:r w:rsidRPr="00620404">
        <w:rPr>
          <w:lang w:val="es-MX"/>
        </w:rPr>
        <w:t>Inci.asc</w:t>
      </w:r>
      <w:proofErr w:type="spellEnd"/>
      <w:r w:rsidRPr="00620404">
        <w:rPr>
          <w:lang w:val="es-MX"/>
        </w:rPr>
        <w:t xml:space="preserve">, etc. </w:t>
      </w:r>
      <w:r>
        <w:t xml:space="preserve">La </w:t>
      </w:r>
      <w:proofErr w:type="spellStart"/>
      <w:r>
        <w:t>herramienta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reconoce</w:t>
      </w:r>
      <w:proofErr w:type="spellEnd"/>
      <w:r>
        <w:t xml:space="preserve"> por ese final.</w:t>
      </w:r>
    </w:p>
    <w:p w14:paraId="7784D235" w14:textId="77777777" w:rsidR="005620F0" w:rsidRPr="00620404" w:rsidRDefault="00000000">
      <w:pPr>
        <w:shd w:val="clear" w:color="auto" w:fill="E8F5E9"/>
        <w:ind w:left="227"/>
        <w:rPr>
          <w:lang w:val="es-MX"/>
        </w:rPr>
      </w:pPr>
      <w:r w:rsidRPr="00620404">
        <w:rPr>
          <w:b/>
          <w:color w:val="2E7D32"/>
          <w:lang w:val="es-MX"/>
        </w:rPr>
        <w:t xml:space="preserve">Sugerencia para la primera vez: </w:t>
      </w:r>
      <w:r w:rsidRPr="00620404">
        <w:rPr>
          <w:lang w:val="es-MX"/>
        </w:rPr>
        <w:t xml:space="preserve">Empieza cargando una sola carpeta de un mes para ver que todo funciona. Una vez que verifiques el resultado, puedes subir varios meses o </w:t>
      </w:r>
      <w:proofErr w:type="spellStart"/>
      <w:r w:rsidRPr="00620404">
        <w:rPr>
          <w:lang w:val="es-MX"/>
        </w:rPr>
        <w:t>anos</w:t>
      </w:r>
      <w:proofErr w:type="spellEnd"/>
      <w:r w:rsidRPr="00620404">
        <w:rPr>
          <w:lang w:val="es-MX"/>
        </w:rPr>
        <w:t xml:space="preserve"> juntos.</w:t>
      </w:r>
    </w:p>
    <w:p w14:paraId="3D8121FB" w14:textId="77777777" w:rsidR="005620F0" w:rsidRPr="00620404" w:rsidRDefault="00000000">
      <w:pPr>
        <w:pStyle w:val="Ttulo1"/>
        <w:rPr>
          <w:lang w:val="es-MX"/>
        </w:rPr>
      </w:pPr>
      <w:r w:rsidRPr="00620404">
        <w:rPr>
          <w:color w:val="1565C0"/>
          <w:lang w:val="es-MX"/>
        </w:rPr>
        <w:t>3. Como se ve la pantalla</w:t>
      </w:r>
    </w:p>
    <w:p w14:paraId="1E017539" w14:textId="77777777" w:rsidR="005620F0" w:rsidRPr="00620404" w:rsidRDefault="00000000">
      <w:pPr>
        <w:rPr>
          <w:lang w:val="es-MX"/>
        </w:rPr>
      </w:pPr>
      <w:r w:rsidRPr="00620404">
        <w:rPr>
          <w:lang w:val="es-MX"/>
        </w:rPr>
        <w:t xml:space="preserve">La pestana </w:t>
      </w:r>
      <w:proofErr w:type="spellStart"/>
      <w:r w:rsidRPr="00620404">
        <w:rPr>
          <w:lang w:val="es-MX"/>
        </w:rPr>
        <w:t>esta</w:t>
      </w:r>
      <w:proofErr w:type="spellEnd"/>
      <w:r w:rsidRPr="00620404">
        <w:rPr>
          <w:lang w:val="es-MX"/>
        </w:rPr>
        <w:t xml:space="preserve"> dividida en tres bloques, uno debajo del otro:</w:t>
      </w:r>
    </w:p>
    <w:tbl>
      <w:tblPr>
        <w:tblStyle w:val="Cuadrculaclara-nfasis1"/>
        <w:tblW w:w="0" w:type="auto"/>
        <w:tblLook w:val="04A0" w:firstRow="1" w:lastRow="0" w:firstColumn="1" w:lastColumn="0" w:noHBand="0" w:noVBand="1"/>
      </w:tblPr>
      <w:tblGrid>
        <w:gridCol w:w="2551"/>
        <w:gridCol w:w="6236"/>
      </w:tblGrid>
      <w:tr w:rsidR="005620F0" w14:paraId="2C9032F7" w14:textId="77777777" w:rsidTr="005620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  <w:shd w:val="clear" w:color="auto" w:fill="1565C0"/>
          </w:tcPr>
          <w:p w14:paraId="38FAD9C8" w14:textId="77777777" w:rsidR="005620F0" w:rsidRDefault="00000000">
            <w:r>
              <w:rPr>
                <w:color w:val="FFFFFF"/>
              </w:rPr>
              <w:t>Bloque</w:t>
            </w:r>
          </w:p>
        </w:tc>
        <w:tc>
          <w:tcPr>
            <w:tcW w:w="6236" w:type="dxa"/>
            <w:shd w:val="clear" w:color="auto" w:fill="1565C0"/>
          </w:tcPr>
          <w:p w14:paraId="0A81B1D7" w14:textId="77777777" w:rsidR="005620F0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FFFFFF"/>
              </w:rPr>
              <w:t>¿Para que sirve?</w:t>
            </w:r>
          </w:p>
        </w:tc>
      </w:tr>
      <w:tr w:rsidR="005620F0" w:rsidRPr="00620404" w14:paraId="08A63F4E" w14:textId="77777777" w:rsidTr="005620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2FFE780" w14:textId="77777777" w:rsidR="005620F0" w:rsidRDefault="00000000">
            <w:r>
              <w:t>Subir DataStage</w:t>
            </w:r>
          </w:p>
        </w:tc>
        <w:tc>
          <w:tcPr>
            <w:tcW w:w="6236" w:type="dxa"/>
          </w:tcPr>
          <w:p w14:paraId="1E60F511" w14:textId="77777777" w:rsidR="005620F0" w:rsidRPr="00620404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MX"/>
              </w:rPr>
            </w:pPr>
            <w:r w:rsidRPr="00620404">
              <w:rPr>
                <w:lang w:val="es-MX"/>
              </w:rPr>
              <w:t>Apuntar a tu carpeta de archivos .</w:t>
            </w:r>
            <w:proofErr w:type="spellStart"/>
            <w:r w:rsidRPr="00620404">
              <w:rPr>
                <w:lang w:val="es-MX"/>
              </w:rPr>
              <w:t>asc</w:t>
            </w:r>
            <w:proofErr w:type="spellEnd"/>
            <w:r w:rsidRPr="00620404">
              <w:rPr>
                <w:lang w:val="es-MX"/>
              </w:rPr>
              <w:t xml:space="preserve"> y cargarlos a la herramienta.</w:t>
            </w:r>
          </w:p>
        </w:tc>
      </w:tr>
      <w:tr w:rsidR="005620F0" w:rsidRPr="00620404" w14:paraId="46365349" w14:textId="77777777" w:rsidTr="005620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CD75AAA" w14:textId="77777777" w:rsidR="005620F0" w:rsidRDefault="00000000">
            <w:proofErr w:type="spellStart"/>
            <w:r>
              <w:t>Estadisticas</w:t>
            </w:r>
            <w:proofErr w:type="spellEnd"/>
          </w:p>
        </w:tc>
        <w:tc>
          <w:tcPr>
            <w:tcW w:w="6236" w:type="dxa"/>
          </w:tcPr>
          <w:p w14:paraId="1CBE28F7" w14:textId="77777777" w:rsidR="005620F0" w:rsidRPr="00620404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val="es-MX"/>
              </w:rPr>
            </w:pPr>
            <w:r w:rsidRPr="00620404">
              <w:rPr>
                <w:lang w:val="es-MX"/>
              </w:rPr>
              <w:t xml:space="preserve">Ver </w:t>
            </w:r>
            <w:proofErr w:type="spellStart"/>
            <w:r w:rsidRPr="00620404">
              <w:rPr>
                <w:lang w:val="es-MX"/>
              </w:rPr>
              <w:t>cuanto</w:t>
            </w:r>
            <w:proofErr w:type="spellEnd"/>
            <w:r w:rsidRPr="00620404">
              <w:rPr>
                <w:lang w:val="es-MX"/>
              </w:rPr>
              <w:t xml:space="preserve"> se </w:t>
            </w:r>
            <w:proofErr w:type="spellStart"/>
            <w:r w:rsidRPr="00620404">
              <w:rPr>
                <w:lang w:val="es-MX"/>
              </w:rPr>
              <w:t>cargo</w:t>
            </w:r>
            <w:proofErr w:type="spellEnd"/>
            <w:r w:rsidRPr="00620404">
              <w:rPr>
                <w:lang w:val="es-MX"/>
              </w:rPr>
              <w:t xml:space="preserve"> (totales por tipo de registro) y revisar muestras.</w:t>
            </w:r>
          </w:p>
        </w:tc>
      </w:tr>
      <w:tr w:rsidR="005620F0" w:rsidRPr="00620404" w14:paraId="1F30D5FB" w14:textId="77777777" w:rsidTr="005620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D260345" w14:textId="77777777" w:rsidR="005620F0" w:rsidRDefault="00000000">
            <w:r>
              <w:t xml:space="preserve">Zona </w:t>
            </w:r>
            <w:proofErr w:type="spellStart"/>
            <w:r>
              <w:t>peligrosa</w:t>
            </w:r>
            <w:proofErr w:type="spellEnd"/>
          </w:p>
        </w:tc>
        <w:tc>
          <w:tcPr>
            <w:tcW w:w="6236" w:type="dxa"/>
          </w:tcPr>
          <w:p w14:paraId="26582930" w14:textId="77777777" w:rsidR="005620F0" w:rsidRPr="00620404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MX"/>
              </w:rPr>
            </w:pPr>
            <w:r w:rsidRPr="00620404">
              <w:rPr>
                <w:lang w:val="es-MX"/>
              </w:rPr>
              <w:t>Borrar todo lo que cargaste, si necesitas empezar de cero.</w:t>
            </w:r>
          </w:p>
        </w:tc>
      </w:tr>
    </w:tbl>
    <w:p w14:paraId="2F8DB2DC" w14:textId="77777777" w:rsidR="005620F0" w:rsidRPr="00620404" w:rsidRDefault="00000000">
      <w:pPr>
        <w:rPr>
          <w:lang w:val="es-MX"/>
        </w:rPr>
      </w:pPr>
      <w:r w:rsidRPr="00620404">
        <w:rPr>
          <w:lang w:val="es-MX"/>
        </w:rPr>
        <w:t xml:space="preserve">Cada bloque tiene sus </w:t>
      </w:r>
      <w:proofErr w:type="gramStart"/>
      <w:r w:rsidRPr="00620404">
        <w:rPr>
          <w:lang w:val="es-MX"/>
        </w:rPr>
        <w:t>propios botones y su propia caja</w:t>
      </w:r>
      <w:proofErr w:type="gramEnd"/>
      <w:r w:rsidRPr="00620404">
        <w:rPr>
          <w:lang w:val="es-MX"/>
        </w:rPr>
        <w:t xml:space="preserve"> de resultados (la zona gris donde aparecen los mensajes </w:t>
      </w:r>
      <w:proofErr w:type="spellStart"/>
      <w:r w:rsidRPr="00620404">
        <w:rPr>
          <w:lang w:val="es-MX"/>
        </w:rPr>
        <w:t>despues</w:t>
      </w:r>
      <w:proofErr w:type="spellEnd"/>
      <w:r w:rsidRPr="00620404">
        <w:rPr>
          <w:lang w:val="es-MX"/>
        </w:rPr>
        <w:t xml:space="preserve"> de cada </w:t>
      </w:r>
      <w:proofErr w:type="spellStart"/>
      <w:r w:rsidRPr="00620404">
        <w:rPr>
          <w:lang w:val="es-MX"/>
        </w:rPr>
        <w:t>accion</w:t>
      </w:r>
      <w:proofErr w:type="spellEnd"/>
      <w:r w:rsidRPr="00620404">
        <w:rPr>
          <w:lang w:val="es-MX"/>
        </w:rPr>
        <w:t>).</w:t>
      </w:r>
    </w:p>
    <w:p w14:paraId="6A136FFF" w14:textId="77777777" w:rsidR="005620F0" w:rsidRPr="00620404" w:rsidRDefault="00000000">
      <w:pPr>
        <w:pStyle w:val="Ttulo1"/>
        <w:rPr>
          <w:lang w:val="es-MX"/>
        </w:rPr>
      </w:pPr>
      <w:r w:rsidRPr="00620404">
        <w:rPr>
          <w:color w:val="1565C0"/>
          <w:lang w:val="es-MX"/>
        </w:rPr>
        <w:t>4. Como subir tus archivos</w:t>
      </w:r>
    </w:p>
    <w:p w14:paraId="06BC6DD2" w14:textId="77777777" w:rsidR="005620F0" w:rsidRPr="00620404" w:rsidRDefault="00000000">
      <w:pPr>
        <w:pStyle w:val="Ttulo2"/>
        <w:rPr>
          <w:lang w:val="es-MX"/>
        </w:rPr>
      </w:pPr>
      <w:r w:rsidRPr="00620404">
        <w:rPr>
          <w:color w:val="1E88E5"/>
          <w:lang w:val="es-MX"/>
        </w:rPr>
        <w:t>Paso 1 — Indica la carpeta</w:t>
      </w:r>
    </w:p>
    <w:p w14:paraId="05CDBF26" w14:textId="77777777" w:rsidR="005620F0" w:rsidRPr="00620404" w:rsidRDefault="00000000">
      <w:pPr>
        <w:rPr>
          <w:lang w:val="es-MX"/>
        </w:rPr>
      </w:pPr>
      <w:r w:rsidRPr="00620404">
        <w:rPr>
          <w:lang w:val="es-MX"/>
        </w:rPr>
        <w:t xml:space="preserve">En el campo "Carpeta" escribe o pega la ruta donde </w:t>
      </w:r>
      <w:proofErr w:type="spellStart"/>
      <w:r w:rsidRPr="00620404">
        <w:rPr>
          <w:lang w:val="es-MX"/>
        </w:rPr>
        <w:t>estan</w:t>
      </w:r>
      <w:proofErr w:type="spellEnd"/>
      <w:r w:rsidRPr="00620404">
        <w:rPr>
          <w:lang w:val="es-MX"/>
        </w:rPr>
        <w:t xml:space="preserve"> tus archivos .</w:t>
      </w:r>
      <w:proofErr w:type="spellStart"/>
      <w:r w:rsidRPr="00620404">
        <w:rPr>
          <w:lang w:val="es-MX"/>
        </w:rPr>
        <w:t>asc</w:t>
      </w:r>
      <w:proofErr w:type="spellEnd"/>
      <w:r w:rsidRPr="00620404">
        <w:rPr>
          <w:lang w:val="es-MX"/>
        </w:rPr>
        <w:t>. Acepta dos formas de organizar la carpeta:</w:t>
      </w:r>
    </w:p>
    <w:p w14:paraId="412ACE93" w14:textId="77777777" w:rsidR="005620F0" w:rsidRPr="00620404" w:rsidRDefault="00000000">
      <w:pPr>
        <w:pStyle w:val="Listaconvietas"/>
        <w:ind w:left="340"/>
        <w:rPr>
          <w:lang w:val="es-MX"/>
        </w:rPr>
      </w:pPr>
      <w:r w:rsidRPr="00620404">
        <w:rPr>
          <w:lang w:val="es-MX"/>
        </w:rPr>
        <w:t xml:space="preserve">Carpeta con subcarpetas por ano (ej. C:\DATASTAGE_HONDA\2024, C:\DATASTAGE_HONDA\2025, etc.). La herramienta entra a cada subcarpeta de </w:t>
      </w:r>
      <w:proofErr w:type="spellStart"/>
      <w:r w:rsidRPr="00620404">
        <w:rPr>
          <w:lang w:val="es-MX"/>
        </w:rPr>
        <w:t>ano</w:t>
      </w:r>
      <w:proofErr w:type="spellEnd"/>
      <w:r w:rsidRPr="00620404">
        <w:rPr>
          <w:lang w:val="es-MX"/>
        </w:rPr>
        <w:t xml:space="preserve"> y toma los .</w:t>
      </w:r>
      <w:proofErr w:type="spellStart"/>
      <w:r w:rsidRPr="00620404">
        <w:rPr>
          <w:lang w:val="es-MX"/>
        </w:rPr>
        <w:t>asc</w:t>
      </w:r>
      <w:proofErr w:type="spellEnd"/>
      <w:r w:rsidRPr="00620404">
        <w:rPr>
          <w:lang w:val="es-MX"/>
        </w:rPr>
        <w:t xml:space="preserve"> que </w:t>
      </w:r>
      <w:proofErr w:type="spellStart"/>
      <w:r w:rsidRPr="00620404">
        <w:rPr>
          <w:lang w:val="es-MX"/>
        </w:rPr>
        <w:t>esten</w:t>
      </w:r>
      <w:proofErr w:type="spellEnd"/>
      <w:r w:rsidRPr="00620404">
        <w:rPr>
          <w:lang w:val="es-MX"/>
        </w:rPr>
        <w:t xml:space="preserve"> directamente </w:t>
      </w:r>
      <w:proofErr w:type="spellStart"/>
      <w:r w:rsidRPr="00620404">
        <w:rPr>
          <w:lang w:val="es-MX"/>
        </w:rPr>
        <w:t>ahi</w:t>
      </w:r>
      <w:proofErr w:type="spellEnd"/>
      <w:r w:rsidRPr="00620404">
        <w:rPr>
          <w:lang w:val="es-MX"/>
        </w:rPr>
        <w:t>.</w:t>
      </w:r>
    </w:p>
    <w:p w14:paraId="2243B8F8" w14:textId="77777777" w:rsidR="005620F0" w:rsidRPr="00620404" w:rsidRDefault="00000000">
      <w:pPr>
        <w:pStyle w:val="Listaconvietas"/>
        <w:ind w:left="340"/>
        <w:rPr>
          <w:lang w:val="es-MX"/>
        </w:rPr>
      </w:pPr>
      <w:r w:rsidRPr="00620404">
        <w:rPr>
          <w:lang w:val="es-MX"/>
        </w:rPr>
        <w:t>Carpeta plana con los .</w:t>
      </w:r>
      <w:proofErr w:type="spellStart"/>
      <w:r w:rsidRPr="00620404">
        <w:rPr>
          <w:lang w:val="es-MX"/>
        </w:rPr>
        <w:t>asc</w:t>
      </w:r>
      <w:proofErr w:type="spellEnd"/>
      <w:r w:rsidRPr="00620404">
        <w:rPr>
          <w:lang w:val="es-MX"/>
        </w:rPr>
        <w:t xml:space="preserve"> directos (sin subcarpetas).</w:t>
      </w:r>
    </w:p>
    <w:p w14:paraId="1B1BB439" w14:textId="77777777" w:rsidR="005620F0" w:rsidRPr="00620404" w:rsidRDefault="00000000">
      <w:pPr>
        <w:pStyle w:val="Ttulo2"/>
        <w:rPr>
          <w:lang w:val="es-MX"/>
        </w:rPr>
      </w:pPr>
      <w:r w:rsidRPr="00620404">
        <w:rPr>
          <w:color w:val="1E88E5"/>
          <w:lang w:val="es-MX"/>
        </w:rPr>
        <w:lastRenderedPageBreak/>
        <w:t>Paso 2 — Listar archivos (opcional pero recomendado)</w:t>
      </w:r>
    </w:p>
    <w:p w14:paraId="10DDB60B" w14:textId="77777777" w:rsidR="005620F0" w:rsidRPr="00620404" w:rsidRDefault="00000000">
      <w:pPr>
        <w:rPr>
          <w:lang w:val="es-MX"/>
        </w:rPr>
      </w:pPr>
      <w:r w:rsidRPr="00620404">
        <w:rPr>
          <w:lang w:val="es-MX"/>
        </w:rPr>
        <w:t xml:space="preserve">Da clic en el </w:t>
      </w:r>
      <w:proofErr w:type="spellStart"/>
      <w:r w:rsidRPr="00620404">
        <w:rPr>
          <w:lang w:val="es-MX"/>
        </w:rPr>
        <w:t>boton</w:t>
      </w:r>
      <w:proofErr w:type="spellEnd"/>
      <w:r w:rsidRPr="00620404">
        <w:rPr>
          <w:lang w:val="es-MX"/>
        </w:rPr>
        <w:t xml:space="preserve"> "Listar archivos". La herramienta te muestra una tabla con cada archivo detectado, a que tipo de registro pertenece y cuanto pesa.</w:t>
      </w:r>
    </w:p>
    <w:p w14:paraId="249D747A" w14:textId="77777777" w:rsidR="005620F0" w:rsidRPr="00620404" w:rsidRDefault="00000000">
      <w:pPr>
        <w:shd w:val="clear" w:color="auto" w:fill="E8F5E9"/>
        <w:ind w:left="227"/>
        <w:rPr>
          <w:lang w:val="es-MX"/>
        </w:rPr>
      </w:pPr>
      <w:r w:rsidRPr="00620404">
        <w:rPr>
          <w:b/>
          <w:color w:val="2E7D32"/>
          <w:lang w:val="es-MX"/>
        </w:rPr>
        <w:t xml:space="preserve">Para que sirve este paso: </w:t>
      </w:r>
      <w:r w:rsidRPr="00620404">
        <w:rPr>
          <w:lang w:val="es-MX"/>
        </w:rPr>
        <w:t xml:space="preserve">Es como una "vista previa". Te permite verificar que la herramienta detecto todos tus archivos antes de cargar nada. Si ves </w:t>
      </w:r>
      <w:proofErr w:type="spellStart"/>
      <w:r w:rsidRPr="00620404">
        <w:rPr>
          <w:lang w:val="es-MX"/>
        </w:rPr>
        <w:t>algun</w:t>
      </w:r>
      <w:proofErr w:type="spellEnd"/>
      <w:r w:rsidRPr="00620404">
        <w:rPr>
          <w:lang w:val="es-MX"/>
        </w:rPr>
        <w:t xml:space="preserve"> archivo con "(no detectado)" en la columna "tabla destino", revisa el nombre — es probable que no termine en el formato esperado.</w:t>
      </w:r>
    </w:p>
    <w:p w14:paraId="478A33CD" w14:textId="77777777" w:rsidR="005620F0" w:rsidRPr="00620404" w:rsidRDefault="00000000">
      <w:pPr>
        <w:pStyle w:val="Ttulo2"/>
        <w:rPr>
          <w:lang w:val="es-MX"/>
        </w:rPr>
      </w:pPr>
      <w:r w:rsidRPr="00620404">
        <w:rPr>
          <w:color w:val="1E88E5"/>
          <w:lang w:val="es-MX"/>
        </w:rPr>
        <w:t>Paso 3 — Verifica que las tablas existan</w:t>
      </w:r>
    </w:p>
    <w:p w14:paraId="1BF22441" w14:textId="77777777" w:rsidR="005620F0" w:rsidRPr="00620404" w:rsidRDefault="00000000">
      <w:pPr>
        <w:rPr>
          <w:lang w:val="es-MX"/>
        </w:rPr>
      </w:pPr>
      <w:r w:rsidRPr="00620404">
        <w:rPr>
          <w:lang w:val="es-MX"/>
        </w:rPr>
        <w:t xml:space="preserve">Da clic en "Ver tablas Registro en </w:t>
      </w:r>
      <w:proofErr w:type="spellStart"/>
      <w:r w:rsidRPr="00620404">
        <w:rPr>
          <w:lang w:val="es-MX"/>
        </w:rPr>
        <w:t>Postgres</w:t>
      </w:r>
      <w:proofErr w:type="spellEnd"/>
      <w:r w:rsidRPr="00620404">
        <w:rPr>
          <w:lang w:val="es-MX"/>
        </w:rPr>
        <w:t xml:space="preserve">". Debes ver una lista con muchos nombres (Registro501, Registro502, Registro551, etc.). Si la lista esta </w:t>
      </w:r>
      <w:proofErr w:type="spellStart"/>
      <w:r w:rsidRPr="00620404">
        <w:rPr>
          <w:lang w:val="es-MX"/>
        </w:rPr>
        <w:t>vacia</w:t>
      </w:r>
      <w:proofErr w:type="spellEnd"/>
      <w:r w:rsidRPr="00620404">
        <w:rPr>
          <w:lang w:val="es-MX"/>
        </w:rPr>
        <w:t xml:space="preserve">, falta que TI prepare la base de datos. </w:t>
      </w:r>
      <w:proofErr w:type="spellStart"/>
      <w:r w:rsidRPr="00620404">
        <w:rPr>
          <w:lang w:val="es-MX"/>
        </w:rPr>
        <w:t>Avisale</w:t>
      </w:r>
      <w:proofErr w:type="spellEnd"/>
      <w:r w:rsidRPr="00620404">
        <w:rPr>
          <w:lang w:val="es-MX"/>
        </w:rPr>
        <w:t xml:space="preserve"> antes de continuar.</w:t>
      </w:r>
    </w:p>
    <w:p w14:paraId="336590DB" w14:textId="77777777" w:rsidR="005620F0" w:rsidRPr="00620404" w:rsidRDefault="00000000">
      <w:pPr>
        <w:pStyle w:val="Ttulo2"/>
        <w:rPr>
          <w:lang w:val="es-MX"/>
        </w:rPr>
      </w:pPr>
      <w:r w:rsidRPr="00620404">
        <w:rPr>
          <w:color w:val="1E88E5"/>
          <w:lang w:val="es-MX"/>
        </w:rPr>
        <w:t xml:space="preserve">Paso 4 — Cargar todos a </w:t>
      </w:r>
      <w:proofErr w:type="spellStart"/>
      <w:r w:rsidRPr="00620404">
        <w:rPr>
          <w:color w:val="1E88E5"/>
          <w:lang w:val="es-MX"/>
        </w:rPr>
        <w:t>Postgres</w:t>
      </w:r>
      <w:proofErr w:type="spellEnd"/>
    </w:p>
    <w:p w14:paraId="5A72E0B9" w14:textId="77777777" w:rsidR="005620F0" w:rsidRDefault="00000000">
      <w:r w:rsidRPr="00620404">
        <w:rPr>
          <w:lang w:val="es-MX"/>
        </w:rPr>
        <w:t xml:space="preserve">Da clic en "Cargar todos a </w:t>
      </w:r>
      <w:proofErr w:type="spellStart"/>
      <w:r w:rsidRPr="00620404">
        <w:rPr>
          <w:lang w:val="es-MX"/>
        </w:rPr>
        <w:t>Postgres</w:t>
      </w:r>
      <w:proofErr w:type="spellEnd"/>
      <w:r w:rsidRPr="00620404">
        <w:rPr>
          <w:lang w:val="es-MX"/>
        </w:rPr>
        <w:t xml:space="preserve">". La herramienta procesa archivo por archivo. </w:t>
      </w:r>
      <w:r>
        <w:t xml:space="preserve">Al </w:t>
      </w:r>
      <w:proofErr w:type="spellStart"/>
      <w:r>
        <w:t>terminar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muestra</w:t>
      </w:r>
      <w:proofErr w:type="spellEnd"/>
      <w:r>
        <w:t>:</w:t>
      </w:r>
    </w:p>
    <w:p w14:paraId="0423F7C5" w14:textId="77777777" w:rsidR="005620F0" w:rsidRPr="00620404" w:rsidRDefault="00000000">
      <w:pPr>
        <w:pStyle w:val="Listaconvietas"/>
        <w:ind w:left="340"/>
        <w:rPr>
          <w:lang w:val="es-MX"/>
        </w:rPr>
      </w:pPr>
      <w:r w:rsidRPr="00620404">
        <w:rPr>
          <w:lang w:val="es-MX"/>
        </w:rPr>
        <w:t xml:space="preserve">Una tabla de resultado con una fila por archivo: si cargo bien (OK), si se </w:t>
      </w:r>
      <w:proofErr w:type="spellStart"/>
      <w:r w:rsidRPr="00620404">
        <w:rPr>
          <w:lang w:val="es-MX"/>
        </w:rPr>
        <w:t>omitio</w:t>
      </w:r>
      <w:proofErr w:type="spellEnd"/>
      <w:r w:rsidRPr="00620404">
        <w:rPr>
          <w:lang w:val="es-MX"/>
        </w:rPr>
        <w:t xml:space="preserve"> (SKIP), o si hubo un problema (ERROR).</w:t>
      </w:r>
    </w:p>
    <w:p w14:paraId="72E4FCE2" w14:textId="77777777" w:rsidR="005620F0" w:rsidRPr="00620404" w:rsidRDefault="00000000">
      <w:pPr>
        <w:pStyle w:val="Listaconvietas"/>
        <w:ind w:left="340"/>
        <w:rPr>
          <w:lang w:val="es-MX"/>
        </w:rPr>
      </w:pPr>
      <w:r w:rsidRPr="00620404">
        <w:rPr>
          <w:lang w:val="es-MX"/>
        </w:rPr>
        <w:t>Un resumen total: cuantos archivos cargaron, cuantos se omitieron, cuantos fallaron, y cuantas filas en total entraron a la base.</w:t>
      </w:r>
    </w:p>
    <w:p w14:paraId="55C64C68" w14:textId="77777777" w:rsidR="005620F0" w:rsidRPr="00620404" w:rsidRDefault="00000000">
      <w:pPr>
        <w:shd w:val="clear" w:color="auto" w:fill="FFEBEE"/>
        <w:ind w:left="227"/>
        <w:rPr>
          <w:lang w:val="es-MX"/>
        </w:rPr>
      </w:pPr>
      <w:r w:rsidRPr="00620404">
        <w:rPr>
          <w:b/>
          <w:color w:val="C62828"/>
          <w:lang w:val="es-MX"/>
        </w:rPr>
        <w:t xml:space="preserve">IMPORTANTE: </w:t>
      </w:r>
      <w:r w:rsidRPr="00620404">
        <w:rPr>
          <w:lang w:val="es-MX"/>
        </w:rPr>
        <w:t>Si vuelves a subir los mismos archivos que ya cargaste antes, los datos se duplican. Si quieres recargar un periodo, primero usa la Zona peligrosa para limpiar (ver punto 6).</w:t>
      </w:r>
    </w:p>
    <w:p w14:paraId="336E179C" w14:textId="77777777" w:rsidR="005620F0" w:rsidRPr="00620404" w:rsidRDefault="00000000">
      <w:pPr>
        <w:shd w:val="clear" w:color="auto" w:fill="FFF8E1"/>
        <w:ind w:left="227"/>
        <w:rPr>
          <w:lang w:val="es-MX"/>
        </w:rPr>
      </w:pPr>
      <w:r w:rsidRPr="00620404">
        <w:rPr>
          <w:b/>
          <w:color w:val="E65C00"/>
          <w:lang w:val="es-MX"/>
        </w:rPr>
        <w:t>¿</w:t>
      </w:r>
      <w:proofErr w:type="spellStart"/>
      <w:r w:rsidRPr="00620404">
        <w:rPr>
          <w:b/>
          <w:color w:val="E65C00"/>
          <w:lang w:val="es-MX"/>
        </w:rPr>
        <w:t>Que</w:t>
      </w:r>
      <w:proofErr w:type="spellEnd"/>
      <w:r w:rsidRPr="00620404">
        <w:rPr>
          <w:b/>
          <w:color w:val="E65C00"/>
          <w:lang w:val="es-MX"/>
        </w:rPr>
        <w:t xml:space="preserve"> significa SKIP?: </w:t>
      </w:r>
      <w:r w:rsidRPr="00620404">
        <w:rPr>
          <w:lang w:val="es-MX"/>
        </w:rPr>
        <w:t xml:space="preserve">Un archivo se omite cuando: (a) su nombre no es reconocido, o (b) no existe en la base de datos una tabla para guardarlo. Avisa a TI si te pasa con archivos que sabes que </w:t>
      </w:r>
      <w:proofErr w:type="spellStart"/>
      <w:r w:rsidRPr="00620404">
        <w:rPr>
          <w:lang w:val="es-MX"/>
        </w:rPr>
        <w:t>deberian</w:t>
      </w:r>
      <w:proofErr w:type="spellEnd"/>
      <w:r w:rsidRPr="00620404">
        <w:rPr>
          <w:lang w:val="es-MX"/>
        </w:rPr>
        <w:t xml:space="preserve"> entrar.</w:t>
      </w:r>
    </w:p>
    <w:p w14:paraId="218C8FBE" w14:textId="77777777" w:rsidR="005620F0" w:rsidRPr="00620404" w:rsidRDefault="00000000">
      <w:pPr>
        <w:pStyle w:val="Ttulo1"/>
        <w:rPr>
          <w:lang w:val="es-MX"/>
        </w:rPr>
      </w:pPr>
      <w:r w:rsidRPr="00620404">
        <w:rPr>
          <w:color w:val="1565C0"/>
          <w:lang w:val="es-MX"/>
        </w:rPr>
        <w:t xml:space="preserve">5. Como ver lo que ya </w:t>
      </w:r>
      <w:proofErr w:type="spellStart"/>
      <w:r w:rsidRPr="00620404">
        <w:rPr>
          <w:color w:val="1565C0"/>
          <w:lang w:val="es-MX"/>
        </w:rPr>
        <w:t>esta</w:t>
      </w:r>
      <w:proofErr w:type="spellEnd"/>
      <w:r w:rsidRPr="00620404">
        <w:rPr>
          <w:color w:val="1565C0"/>
          <w:lang w:val="es-MX"/>
        </w:rPr>
        <w:t xml:space="preserve"> cargado</w:t>
      </w:r>
    </w:p>
    <w:p w14:paraId="28733E39" w14:textId="77777777" w:rsidR="005620F0" w:rsidRPr="00620404" w:rsidRDefault="00000000">
      <w:pPr>
        <w:pStyle w:val="Ttulo2"/>
        <w:rPr>
          <w:lang w:val="es-MX"/>
        </w:rPr>
      </w:pPr>
      <w:r w:rsidRPr="00620404">
        <w:rPr>
          <w:color w:val="1E88E5"/>
          <w:lang w:val="es-MX"/>
        </w:rPr>
        <w:t xml:space="preserve">Ver </w:t>
      </w:r>
      <w:proofErr w:type="spellStart"/>
      <w:r w:rsidRPr="00620404">
        <w:rPr>
          <w:color w:val="1E88E5"/>
          <w:lang w:val="es-MX"/>
        </w:rPr>
        <w:t>estadisticas</w:t>
      </w:r>
      <w:proofErr w:type="spellEnd"/>
    </w:p>
    <w:p w14:paraId="6826CE25" w14:textId="77777777" w:rsidR="005620F0" w:rsidRPr="00620404" w:rsidRDefault="00000000">
      <w:pPr>
        <w:rPr>
          <w:lang w:val="es-MX"/>
        </w:rPr>
      </w:pPr>
      <w:r w:rsidRPr="00620404">
        <w:rPr>
          <w:lang w:val="es-MX"/>
        </w:rPr>
        <w:t xml:space="preserve">Da clic en "Ver </w:t>
      </w:r>
      <w:proofErr w:type="spellStart"/>
      <w:r w:rsidRPr="00620404">
        <w:rPr>
          <w:lang w:val="es-MX"/>
        </w:rPr>
        <w:t>estadisticas</w:t>
      </w:r>
      <w:proofErr w:type="spellEnd"/>
      <w:r w:rsidRPr="00620404">
        <w:rPr>
          <w:lang w:val="es-MX"/>
        </w:rPr>
        <w:t>". La herramienta cuenta cuantas filas tiene cada Registro y te muestra:</w:t>
      </w:r>
    </w:p>
    <w:p w14:paraId="33BF5F8C" w14:textId="77777777" w:rsidR="005620F0" w:rsidRPr="00620404" w:rsidRDefault="00000000">
      <w:pPr>
        <w:pStyle w:val="Listaconvietas"/>
        <w:ind w:left="340"/>
        <w:rPr>
          <w:lang w:val="es-MX"/>
        </w:rPr>
      </w:pPr>
      <w:r w:rsidRPr="00620404">
        <w:rPr>
          <w:lang w:val="es-MX"/>
        </w:rPr>
        <w:t xml:space="preserve">Un resumen general (cuantas tablas tienes, </w:t>
      </w:r>
      <w:proofErr w:type="gramStart"/>
      <w:r w:rsidRPr="00620404">
        <w:rPr>
          <w:lang w:val="es-MX"/>
        </w:rPr>
        <w:t>cuantas</w:t>
      </w:r>
      <w:proofErr w:type="gramEnd"/>
      <w:r w:rsidRPr="00620404">
        <w:rPr>
          <w:lang w:val="es-MX"/>
        </w:rPr>
        <w:t xml:space="preserve"> con datos, total de filas).</w:t>
      </w:r>
    </w:p>
    <w:p w14:paraId="4FC14C3C" w14:textId="77777777" w:rsidR="005620F0" w:rsidRPr="00620404" w:rsidRDefault="00000000">
      <w:pPr>
        <w:pStyle w:val="Listaconvietas"/>
        <w:ind w:left="340"/>
        <w:rPr>
          <w:lang w:val="es-MX"/>
        </w:rPr>
      </w:pPr>
      <w:r w:rsidRPr="00620404">
        <w:rPr>
          <w:lang w:val="es-MX"/>
        </w:rPr>
        <w:t>Una tabla con cada Registro y su cantidad de filas.</w:t>
      </w:r>
    </w:p>
    <w:p w14:paraId="4596737C" w14:textId="77777777" w:rsidR="005620F0" w:rsidRPr="00620404" w:rsidRDefault="00000000">
      <w:pPr>
        <w:pStyle w:val="Ttulo2"/>
        <w:rPr>
          <w:lang w:val="es-MX"/>
        </w:rPr>
      </w:pPr>
      <w:r w:rsidRPr="00620404">
        <w:rPr>
          <w:color w:val="1E88E5"/>
          <w:lang w:val="es-MX"/>
        </w:rPr>
        <w:t>Explorar el contenido de una tabla</w:t>
      </w:r>
    </w:p>
    <w:p w14:paraId="37D94625" w14:textId="77777777" w:rsidR="005620F0" w:rsidRPr="00620404" w:rsidRDefault="00000000">
      <w:pPr>
        <w:rPr>
          <w:lang w:val="es-MX"/>
        </w:rPr>
      </w:pPr>
      <w:proofErr w:type="spellStart"/>
      <w:r w:rsidRPr="00620404">
        <w:rPr>
          <w:lang w:val="es-MX"/>
        </w:rPr>
        <w:t>Despues</w:t>
      </w:r>
      <w:proofErr w:type="spellEnd"/>
      <w:r w:rsidRPr="00620404">
        <w:rPr>
          <w:lang w:val="es-MX"/>
        </w:rPr>
        <w:t xml:space="preserve"> de ver </w:t>
      </w:r>
      <w:proofErr w:type="spellStart"/>
      <w:r w:rsidRPr="00620404">
        <w:rPr>
          <w:lang w:val="es-MX"/>
        </w:rPr>
        <w:t>estadisticas</w:t>
      </w:r>
      <w:proofErr w:type="spellEnd"/>
      <w:r w:rsidRPr="00620404">
        <w:rPr>
          <w:lang w:val="es-MX"/>
        </w:rPr>
        <w:t>, en el desplegable "Tabla" puedes elegir cualquier Registro que tenga datos. Ajusta cuantas filas quieres ver (por default 100) y da clic en "Ver datos". La herramienta te muestra las primeras filas en pantalla.</w:t>
      </w:r>
    </w:p>
    <w:p w14:paraId="2564DB13" w14:textId="77777777" w:rsidR="005620F0" w:rsidRPr="00620404" w:rsidRDefault="00000000">
      <w:pPr>
        <w:pStyle w:val="Ttulo2"/>
        <w:rPr>
          <w:lang w:val="es-MX"/>
        </w:rPr>
      </w:pPr>
      <w:r w:rsidRPr="00620404">
        <w:rPr>
          <w:color w:val="1E88E5"/>
          <w:lang w:val="es-MX"/>
        </w:rPr>
        <w:t>Exportar a Excel</w:t>
      </w:r>
    </w:p>
    <w:p w14:paraId="29353561" w14:textId="77777777" w:rsidR="005620F0" w:rsidRPr="00620404" w:rsidRDefault="00000000">
      <w:pPr>
        <w:rPr>
          <w:lang w:val="es-MX"/>
        </w:rPr>
      </w:pPr>
      <w:proofErr w:type="spellStart"/>
      <w:r w:rsidRPr="00620404">
        <w:rPr>
          <w:lang w:val="es-MX"/>
        </w:rPr>
        <w:t>Despues</w:t>
      </w:r>
      <w:proofErr w:type="spellEnd"/>
      <w:r w:rsidRPr="00620404">
        <w:rPr>
          <w:lang w:val="es-MX"/>
        </w:rPr>
        <w:t xml:space="preserve"> de cargar la muestra con "Ver datos", da clic en "Exportar a Excel". Se genera un archivo .xlsx en la carpeta de la herramienta con las filas que estabas viendo.</w:t>
      </w:r>
    </w:p>
    <w:p w14:paraId="794D9D08" w14:textId="77777777" w:rsidR="005620F0" w:rsidRPr="00620404" w:rsidRDefault="00000000">
      <w:pPr>
        <w:shd w:val="clear" w:color="auto" w:fill="E8F5E9"/>
        <w:ind w:left="227"/>
        <w:rPr>
          <w:lang w:val="es-MX"/>
        </w:rPr>
      </w:pPr>
      <w:r w:rsidRPr="00620404">
        <w:rPr>
          <w:b/>
          <w:color w:val="2E7D32"/>
          <w:lang w:val="es-MX"/>
        </w:rPr>
        <w:lastRenderedPageBreak/>
        <w:t xml:space="preserve">¿Para </w:t>
      </w:r>
      <w:proofErr w:type="spellStart"/>
      <w:r w:rsidRPr="00620404">
        <w:rPr>
          <w:b/>
          <w:color w:val="2E7D32"/>
          <w:lang w:val="es-MX"/>
        </w:rPr>
        <w:t>que</w:t>
      </w:r>
      <w:proofErr w:type="spellEnd"/>
      <w:r w:rsidRPr="00620404">
        <w:rPr>
          <w:b/>
          <w:color w:val="2E7D32"/>
          <w:lang w:val="es-MX"/>
        </w:rPr>
        <w:t xml:space="preserve"> sirve esto?: </w:t>
      </w:r>
      <w:r w:rsidRPr="00620404">
        <w:rPr>
          <w:lang w:val="es-MX"/>
        </w:rPr>
        <w:t xml:space="preserve">Para validar </w:t>
      </w:r>
      <w:proofErr w:type="spellStart"/>
      <w:r w:rsidRPr="00620404">
        <w:rPr>
          <w:lang w:val="es-MX"/>
        </w:rPr>
        <w:t>rapidamente</w:t>
      </w:r>
      <w:proofErr w:type="spellEnd"/>
      <w:r w:rsidRPr="00620404">
        <w:rPr>
          <w:lang w:val="es-MX"/>
        </w:rPr>
        <w:t xml:space="preserve"> que la </w:t>
      </w:r>
      <w:proofErr w:type="spellStart"/>
      <w:r w:rsidRPr="00620404">
        <w:rPr>
          <w:lang w:val="es-MX"/>
        </w:rPr>
        <w:t>informacion</w:t>
      </w:r>
      <w:proofErr w:type="spellEnd"/>
      <w:r w:rsidRPr="00620404">
        <w:rPr>
          <w:lang w:val="es-MX"/>
        </w:rPr>
        <w:t xml:space="preserve"> se ve correcta antes de generar reportes completos en otras pestanas. Si ves filas con valores </w:t>
      </w:r>
      <w:proofErr w:type="spellStart"/>
      <w:r w:rsidRPr="00620404">
        <w:rPr>
          <w:lang w:val="es-MX"/>
        </w:rPr>
        <w:t>extranos</w:t>
      </w:r>
      <w:proofErr w:type="spellEnd"/>
      <w:r w:rsidRPr="00620404">
        <w:rPr>
          <w:lang w:val="es-MX"/>
        </w:rPr>
        <w:t>, conviene revisar el .</w:t>
      </w:r>
      <w:proofErr w:type="spellStart"/>
      <w:r w:rsidRPr="00620404">
        <w:rPr>
          <w:lang w:val="es-MX"/>
        </w:rPr>
        <w:t>asc</w:t>
      </w:r>
      <w:proofErr w:type="spellEnd"/>
      <w:r w:rsidRPr="00620404">
        <w:rPr>
          <w:lang w:val="es-MX"/>
        </w:rPr>
        <w:t xml:space="preserve"> original o avisarle a TI.</w:t>
      </w:r>
    </w:p>
    <w:p w14:paraId="318E3118" w14:textId="77777777" w:rsidR="005620F0" w:rsidRPr="00620404" w:rsidRDefault="00000000">
      <w:pPr>
        <w:pStyle w:val="Ttulo1"/>
        <w:rPr>
          <w:lang w:val="es-MX"/>
        </w:rPr>
      </w:pPr>
      <w:r w:rsidRPr="00620404">
        <w:rPr>
          <w:color w:val="1565C0"/>
          <w:lang w:val="es-MX"/>
        </w:rPr>
        <w:t>6. Como limpiar todo y empezar de cero</w:t>
      </w:r>
    </w:p>
    <w:p w14:paraId="36FE42DB" w14:textId="77777777" w:rsidR="005620F0" w:rsidRPr="00620404" w:rsidRDefault="00000000">
      <w:pPr>
        <w:shd w:val="clear" w:color="auto" w:fill="FFEBEE"/>
        <w:ind w:left="227"/>
        <w:rPr>
          <w:lang w:val="es-MX"/>
        </w:rPr>
      </w:pPr>
      <w:r w:rsidRPr="00620404">
        <w:rPr>
          <w:b/>
          <w:color w:val="C62828"/>
          <w:lang w:val="es-MX"/>
        </w:rPr>
        <w:t xml:space="preserve">USA ESTA SECCION CON CUIDADO: </w:t>
      </w:r>
      <w:r w:rsidRPr="00620404">
        <w:rPr>
          <w:lang w:val="es-MX"/>
        </w:rPr>
        <w:t xml:space="preserve">El </w:t>
      </w:r>
      <w:proofErr w:type="spellStart"/>
      <w:r w:rsidRPr="00620404">
        <w:rPr>
          <w:lang w:val="es-MX"/>
        </w:rPr>
        <w:t>boton</w:t>
      </w:r>
      <w:proofErr w:type="spellEnd"/>
      <w:r w:rsidRPr="00620404">
        <w:rPr>
          <w:lang w:val="es-MX"/>
        </w:rPr>
        <w:t xml:space="preserve"> de la Zona peligrosa elimina TODOS los datos de TODOS los Registros. No hay forma de recuperarlos. Solo </w:t>
      </w:r>
      <w:proofErr w:type="spellStart"/>
      <w:r w:rsidRPr="00620404">
        <w:rPr>
          <w:lang w:val="es-MX"/>
        </w:rPr>
        <w:t>usalo</w:t>
      </w:r>
      <w:proofErr w:type="spellEnd"/>
      <w:r w:rsidRPr="00620404">
        <w:rPr>
          <w:lang w:val="es-MX"/>
        </w:rPr>
        <w:t xml:space="preserve"> cuando estes seguro de que necesitas reiniciar.</w:t>
      </w:r>
    </w:p>
    <w:p w14:paraId="53579CEE" w14:textId="77777777" w:rsidR="005620F0" w:rsidRPr="00620404" w:rsidRDefault="00000000">
      <w:pPr>
        <w:rPr>
          <w:lang w:val="es-MX"/>
        </w:rPr>
      </w:pPr>
      <w:r w:rsidRPr="00620404">
        <w:rPr>
          <w:lang w:val="es-MX"/>
        </w:rPr>
        <w:t>Cuando usar la Zona peligrosa:</w:t>
      </w:r>
    </w:p>
    <w:p w14:paraId="632C3A57" w14:textId="77777777" w:rsidR="005620F0" w:rsidRPr="00620404" w:rsidRDefault="00000000">
      <w:pPr>
        <w:pStyle w:val="Listaconvietas"/>
        <w:ind w:left="340"/>
        <w:rPr>
          <w:lang w:val="es-MX"/>
        </w:rPr>
      </w:pPr>
      <w:r w:rsidRPr="00620404">
        <w:rPr>
          <w:lang w:val="es-MX"/>
        </w:rPr>
        <w:t>Cuando vas a recargar el mismo periodo (para no duplicar datos).</w:t>
      </w:r>
    </w:p>
    <w:p w14:paraId="32C6FA51" w14:textId="77777777" w:rsidR="005620F0" w:rsidRPr="00620404" w:rsidRDefault="00000000">
      <w:pPr>
        <w:pStyle w:val="Listaconvietas"/>
        <w:ind w:left="340"/>
        <w:rPr>
          <w:lang w:val="es-MX"/>
        </w:rPr>
      </w:pPr>
      <w:r w:rsidRPr="00620404">
        <w:rPr>
          <w:lang w:val="es-MX"/>
        </w:rPr>
        <w:t>Cuando cargaste algo con errores y prefieres limpiar y volver a cargar.</w:t>
      </w:r>
    </w:p>
    <w:p w14:paraId="167DBFAF" w14:textId="77777777" w:rsidR="005620F0" w:rsidRPr="00620404" w:rsidRDefault="00000000">
      <w:pPr>
        <w:pStyle w:val="Listaconvietas"/>
        <w:ind w:left="340"/>
        <w:rPr>
          <w:lang w:val="es-MX"/>
        </w:rPr>
      </w:pPr>
      <w:r w:rsidRPr="00620404">
        <w:rPr>
          <w:lang w:val="es-MX"/>
        </w:rPr>
        <w:t>Cuando cambias de cliente o periodo y quieres empezar limpio.</w:t>
      </w:r>
    </w:p>
    <w:p w14:paraId="712F5046" w14:textId="77777777" w:rsidR="005620F0" w:rsidRDefault="00000000">
      <w:r>
        <w:t xml:space="preserve">Como </w:t>
      </w:r>
      <w:proofErr w:type="spellStart"/>
      <w:r>
        <w:t>hacerlo</w:t>
      </w:r>
      <w:proofErr w:type="spellEnd"/>
      <w:r>
        <w:t>:</w:t>
      </w:r>
    </w:p>
    <w:p w14:paraId="3F277402" w14:textId="77777777" w:rsidR="005620F0" w:rsidRPr="00620404" w:rsidRDefault="00000000">
      <w:pPr>
        <w:pStyle w:val="Listaconnmeros"/>
        <w:ind w:left="340"/>
        <w:rPr>
          <w:lang w:val="es-MX"/>
        </w:rPr>
      </w:pPr>
      <w:r w:rsidRPr="00620404">
        <w:rPr>
          <w:lang w:val="es-MX"/>
        </w:rPr>
        <w:t>Marca la casilla "Confirmo limpiar TODAS las tablas Registro*".</w:t>
      </w:r>
    </w:p>
    <w:p w14:paraId="679A3DD3" w14:textId="77777777" w:rsidR="005620F0" w:rsidRPr="00620404" w:rsidRDefault="00000000">
      <w:pPr>
        <w:pStyle w:val="Listaconnmeros"/>
        <w:ind w:left="340"/>
        <w:rPr>
          <w:lang w:val="es-MX"/>
        </w:rPr>
      </w:pPr>
      <w:r w:rsidRPr="00620404">
        <w:rPr>
          <w:lang w:val="es-MX"/>
        </w:rPr>
        <w:t xml:space="preserve">Da clic en el </w:t>
      </w:r>
      <w:proofErr w:type="spellStart"/>
      <w:r w:rsidRPr="00620404">
        <w:rPr>
          <w:lang w:val="es-MX"/>
        </w:rPr>
        <w:t>boton</w:t>
      </w:r>
      <w:proofErr w:type="spellEnd"/>
      <w:r w:rsidRPr="00620404">
        <w:rPr>
          <w:lang w:val="es-MX"/>
        </w:rPr>
        <w:t xml:space="preserve"> rojo "Limpiar todas las tablas".</w:t>
      </w:r>
    </w:p>
    <w:p w14:paraId="2342C456" w14:textId="77777777" w:rsidR="005620F0" w:rsidRPr="00620404" w:rsidRDefault="00000000">
      <w:pPr>
        <w:pStyle w:val="Listaconnmeros"/>
        <w:ind w:left="340"/>
        <w:rPr>
          <w:lang w:val="es-MX"/>
        </w:rPr>
      </w:pPr>
      <w:r w:rsidRPr="00620404">
        <w:rPr>
          <w:lang w:val="es-MX"/>
        </w:rPr>
        <w:t xml:space="preserve">La herramienta cuenta cuantas filas </w:t>
      </w:r>
      <w:proofErr w:type="spellStart"/>
      <w:r w:rsidRPr="00620404">
        <w:rPr>
          <w:lang w:val="es-MX"/>
        </w:rPr>
        <w:t>habia</w:t>
      </w:r>
      <w:proofErr w:type="spellEnd"/>
      <w:r w:rsidRPr="00620404">
        <w:rPr>
          <w:lang w:val="es-MX"/>
        </w:rPr>
        <w:t xml:space="preserve"> en cada tabla y las elimina. Al final te muestra cuantas filas se eliminaron por cada Registro.</w:t>
      </w:r>
    </w:p>
    <w:p w14:paraId="5372D44F" w14:textId="77777777" w:rsidR="005620F0" w:rsidRPr="00620404" w:rsidRDefault="00000000">
      <w:pPr>
        <w:shd w:val="clear" w:color="auto" w:fill="FFF8E1"/>
        <w:ind w:left="227"/>
        <w:rPr>
          <w:lang w:val="es-MX"/>
        </w:rPr>
      </w:pPr>
      <w:proofErr w:type="spellStart"/>
      <w:r w:rsidRPr="00620404">
        <w:rPr>
          <w:b/>
          <w:color w:val="E65C00"/>
          <w:lang w:val="es-MX"/>
        </w:rPr>
        <w:t>Despues</w:t>
      </w:r>
      <w:proofErr w:type="spellEnd"/>
      <w:r w:rsidRPr="00620404">
        <w:rPr>
          <w:b/>
          <w:color w:val="E65C00"/>
          <w:lang w:val="es-MX"/>
        </w:rPr>
        <w:t xml:space="preserve"> de limpiar: </w:t>
      </w:r>
      <w:proofErr w:type="spellStart"/>
      <w:r w:rsidRPr="00620404">
        <w:rPr>
          <w:lang w:val="es-MX"/>
        </w:rPr>
        <w:t>Tendras</w:t>
      </w:r>
      <w:proofErr w:type="spellEnd"/>
      <w:r w:rsidRPr="00620404">
        <w:rPr>
          <w:lang w:val="es-MX"/>
        </w:rPr>
        <w:t xml:space="preserve"> que volver a subir los archivos .</w:t>
      </w:r>
      <w:proofErr w:type="spellStart"/>
      <w:r w:rsidRPr="00620404">
        <w:rPr>
          <w:lang w:val="es-MX"/>
        </w:rPr>
        <w:t>asc</w:t>
      </w:r>
      <w:proofErr w:type="spellEnd"/>
      <w:r w:rsidRPr="00620404">
        <w:rPr>
          <w:lang w:val="es-MX"/>
        </w:rPr>
        <w:t xml:space="preserve"> que necesites. La carpeta de archivos no se borra (la herramienta solo borra los datos de la base de datos, no tus archivos en el disco).</w:t>
      </w:r>
    </w:p>
    <w:p w14:paraId="7747B5F5" w14:textId="77777777" w:rsidR="005620F0" w:rsidRPr="00620404" w:rsidRDefault="00000000">
      <w:pPr>
        <w:pStyle w:val="Ttulo1"/>
        <w:rPr>
          <w:lang w:val="es-MX"/>
        </w:rPr>
      </w:pPr>
      <w:r w:rsidRPr="00620404">
        <w:rPr>
          <w:color w:val="1565C0"/>
          <w:lang w:val="es-MX"/>
        </w:rPr>
        <w:t xml:space="preserve">7. ¿Algo no funciona? Lo </w:t>
      </w:r>
      <w:proofErr w:type="spellStart"/>
      <w:r w:rsidRPr="00620404">
        <w:rPr>
          <w:color w:val="1565C0"/>
          <w:lang w:val="es-MX"/>
        </w:rPr>
        <w:t>mas</w:t>
      </w:r>
      <w:proofErr w:type="spellEnd"/>
      <w:r w:rsidRPr="00620404">
        <w:rPr>
          <w:color w:val="1565C0"/>
          <w:lang w:val="es-MX"/>
        </w:rPr>
        <w:t xml:space="preserve"> </w:t>
      </w:r>
      <w:proofErr w:type="spellStart"/>
      <w:r w:rsidRPr="00620404">
        <w:rPr>
          <w:color w:val="1565C0"/>
          <w:lang w:val="es-MX"/>
        </w:rPr>
        <w:t>comun</w:t>
      </w:r>
      <w:proofErr w:type="spellEnd"/>
    </w:p>
    <w:p w14:paraId="151C815A" w14:textId="77777777" w:rsidR="005620F0" w:rsidRPr="00620404" w:rsidRDefault="00000000">
      <w:pPr>
        <w:pStyle w:val="Ttulo3"/>
        <w:rPr>
          <w:lang w:val="es-MX"/>
        </w:rPr>
      </w:pPr>
      <w:r w:rsidRPr="00620404">
        <w:rPr>
          <w:color w:val="42A5F5"/>
          <w:lang w:val="es-MX"/>
        </w:rPr>
        <w:t>La pestana dice "</w:t>
      </w:r>
      <w:proofErr w:type="spellStart"/>
      <w:r w:rsidRPr="00620404">
        <w:rPr>
          <w:color w:val="42A5F5"/>
          <w:lang w:val="es-MX"/>
        </w:rPr>
        <w:t>Postgres</w:t>
      </w:r>
      <w:proofErr w:type="spellEnd"/>
      <w:r w:rsidRPr="00620404">
        <w:rPr>
          <w:color w:val="42A5F5"/>
          <w:lang w:val="es-MX"/>
        </w:rPr>
        <w:t xml:space="preserve"> no disponible"</w:t>
      </w:r>
    </w:p>
    <w:p w14:paraId="019B0B3A" w14:textId="77777777" w:rsidR="005620F0" w:rsidRDefault="00000000">
      <w:r w:rsidRPr="00620404">
        <w:rPr>
          <w:lang w:val="es-MX"/>
        </w:rPr>
        <w:t xml:space="preserve">La herramienta no puede conectarse a su base de datos interna. </w:t>
      </w:r>
      <w:proofErr w:type="spellStart"/>
      <w:r>
        <w:t>Causas</w:t>
      </w:r>
      <w:proofErr w:type="spellEnd"/>
      <w:r>
        <w:t xml:space="preserve"> </w:t>
      </w:r>
      <w:proofErr w:type="spellStart"/>
      <w:r>
        <w:t>tipicas</w:t>
      </w:r>
      <w:proofErr w:type="spellEnd"/>
      <w:r>
        <w:t>:</w:t>
      </w:r>
    </w:p>
    <w:p w14:paraId="340A6605" w14:textId="77777777" w:rsidR="005620F0" w:rsidRPr="00620404" w:rsidRDefault="00000000">
      <w:pPr>
        <w:pStyle w:val="Listaconvietas"/>
        <w:ind w:left="340"/>
        <w:rPr>
          <w:lang w:val="es-MX"/>
        </w:rPr>
      </w:pPr>
      <w:r w:rsidRPr="00620404">
        <w:rPr>
          <w:lang w:val="es-MX"/>
        </w:rPr>
        <w:t xml:space="preserve">El servicio de Docker no </w:t>
      </w:r>
      <w:proofErr w:type="spellStart"/>
      <w:r w:rsidRPr="00620404">
        <w:rPr>
          <w:lang w:val="es-MX"/>
        </w:rPr>
        <w:t>esta</w:t>
      </w:r>
      <w:proofErr w:type="spellEnd"/>
      <w:r w:rsidRPr="00620404">
        <w:rPr>
          <w:lang w:val="es-MX"/>
        </w:rPr>
        <w:t xml:space="preserve"> corriendo (avisar a TI).</w:t>
      </w:r>
    </w:p>
    <w:p w14:paraId="0DF89F45" w14:textId="77777777" w:rsidR="005620F0" w:rsidRPr="00620404" w:rsidRDefault="00000000">
      <w:pPr>
        <w:pStyle w:val="Listaconvietas"/>
        <w:ind w:left="340"/>
        <w:rPr>
          <w:lang w:val="es-MX"/>
        </w:rPr>
      </w:pPr>
      <w:r w:rsidRPr="00620404">
        <w:rPr>
          <w:lang w:val="es-MX"/>
        </w:rPr>
        <w:t xml:space="preserve">La herramienta se </w:t>
      </w:r>
      <w:proofErr w:type="spellStart"/>
      <w:r w:rsidRPr="00620404">
        <w:rPr>
          <w:lang w:val="es-MX"/>
        </w:rPr>
        <w:t>instalo</w:t>
      </w:r>
      <w:proofErr w:type="spellEnd"/>
      <w:r w:rsidRPr="00620404">
        <w:rPr>
          <w:lang w:val="es-MX"/>
        </w:rPr>
        <w:t xml:space="preserve"> sin terminar la </w:t>
      </w:r>
      <w:proofErr w:type="spellStart"/>
      <w:r w:rsidRPr="00620404">
        <w:rPr>
          <w:lang w:val="es-MX"/>
        </w:rPr>
        <w:t>configuracion</w:t>
      </w:r>
      <w:proofErr w:type="spellEnd"/>
      <w:r w:rsidRPr="00620404">
        <w:rPr>
          <w:lang w:val="es-MX"/>
        </w:rPr>
        <w:t>.</w:t>
      </w:r>
    </w:p>
    <w:p w14:paraId="1602C3B1" w14:textId="77777777" w:rsidR="005620F0" w:rsidRPr="00620404" w:rsidRDefault="00000000">
      <w:pPr>
        <w:rPr>
          <w:lang w:val="es-MX"/>
        </w:rPr>
      </w:pPr>
      <w:r w:rsidRPr="00620404">
        <w:rPr>
          <w:lang w:val="es-MX"/>
        </w:rPr>
        <w:t>En cualquier caso, contacta a quien te instalo la herramienta.</w:t>
      </w:r>
    </w:p>
    <w:p w14:paraId="031A202E" w14:textId="77777777" w:rsidR="005620F0" w:rsidRPr="00620404" w:rsidRDefault="00000000">
      <w:pPr>
        <w:pStyle w:val="Ttulo3"/>
        <w:rPr>
          <w:lang w:val="es-MX"/>
        </w:rPr>
      </w:pPr>
      <w:r w:rsidRPr="00620404">
        <w:rPr>
          <w:color w:val="42A5F5"/>
          <w:lang w:val="es-MX"/>
        </w:rPr>
        <w:t xml:space="preserve">Dice "No hay tablas Registro* en </w:t>
      </w:r>
      <w:proofErr w:type="spellStart"/>
      <w:r w:rsidRPr="00620404">
        <w:rPr>
          <w:color w:val="42A5F5"/>
          <w:lang w:val="es-MX"/>
        </w:rPr>
        <w:t>Postgres</w:t>
      </w:r>
      <w:proofErr w:type="spellEnd"/>
      <w:r w:rsidRPr="00620404">
        <w:rPr>
          <w:color w:val="42A5F5"/>
          <w:lang w:val="es-MX"/>
        </w:rPr>
        <w:t>"</w:t>
      </w:r>
    </w:p>
    <w:p w14:paraId="1C512964" w14:textId="77777777" w:rsidR="005620F0" w:rsidRPr="00620404" w:rsidRDefault="00000000">
      <w:pPr>
        <w:rPr>
          <w:lang w:val="es-MX"/>
        </w:rPr>
      </w:pPr>
      <w:r w:rsidRPr="00620404">
        <w:rPr>
          <w:lang w:val="es-MX"/>
        </w:rPr>
        <w:t xml:space="preserve">Significa que la base de datos esta </w:t>
      </w:r>
      <w:proofErr w:type="spellStart"/>
      <w:r w:rsidRPr="00620404">
        <w:rPr>
          <w:lang w:val="es-MX"/>
        </w:rPr>
        <w:t>vacia</w:t>
      </w:r>
      <w:proofErr w:type="spellEnd"/>
      <w:r w:rsidRPr="00620404">
        <w:rPr>
          <w:lang w:val="es-MX"/>
        </w:rPr>
        <w:t xml:space="preserve">, sin estructura. Es algo que TI tiene que preparar una sola vez al inicio. </w:t>
      </w:r>
      <w:proofErr w:type="spellStart"/>
      <w:r w:rsidRPr="00620404">
        <w:rPr>
          <w:lang w:val="es-MX"/>
        </w:rPr>
        <w:t>Avisales</w:t>
      </w:r>
      <w:proofErr w:type="spellEnd"/>
      <w:r w:rsidRPr="00620404">
        <w:rPr>
          <w:lang w:val="es-MX"/>
        </w:rPr>
        <w:t xml:space="preserve"> y comparte este texto para que sepan a </w:t>
      </w:r>
      <w:proofErr w:type="spellStart"/>
      <w:r w:rsidRPr="00620404">
        <w:rPr>
          <w:lang w:val="es-MX"/>
        </w:rPr>
        <w:t>que</w:t>
      </w:r>
      <w:proofErr w:type="spellEnd"/>
      <w:r w:rsidRPr="00620404">
        <w:rPr>
          <w:lang w:val="es-MX"/>
        </w:rPr>
        <w:t xml:space="preserve"> te refieres.</w:t>
      </w:r>
    </w:p>
    <w:p w14:paraId="70ADA4A7" w14:textId="77777777" w:rsidR="005620F0" w:rsidRPr="00620404" w:rsidRDefault="00000000">
      <w:pPr>
        <w:pStyle w:val="Ttulo3"/>
        <w:rPr>
          <w:lang w:val="es-MX"/>
        </w:rPr>
      </w:pPr>
      <w:r w:rsidRPr="00620404">
        <w:rPr>
          <w:color w:val="42A5F5"/>
          <w:lang w:val="es-MX"/>
        </w:rPr>
        <w:t>Muchos archivos quedaron como SKIP</w:t>
      </w:r>
    </w:p>
    <w:p w14:paraId="50928028" w14:textId="77777777" w:rsidR="005620F0" w:rsidRPr="00620404" w:rsidRDefault="00000000">
      <w:pPr>
        <w:rPr>
          <w:lang w:val="es-MX"/>
        </w:rPr>
      </w:pPr>
      <w:r w:rsidRPr="00620404">
        <w:rPr>
          <w:lang w:val="es-MX"/>
        </w:rPr>
        <w:t>Revisa que los nombres terminen en el formato esperado (</w:t>
      </w:r>
      <w:proofErr w:type="spellStart"/>
      <w:r w:rsidRPr="00620404">
        <w:rPr>
          <w:lang w:val="es-MX"/>
        </w:rPr>
        <w:t>algo_NNN.asc</w:t>
      </w:r>
      <w:proofErr w:type="spellEnd"/>
      <w:r w:rsidRPr="00620404">
        <w:rPr>
          <w:lang w:val="es-MX"/>
        </w:rPr>
        <w:t xml:space="preserve"> o </w:t>
      </w:r>
      <w:proofErr w:type="spellStart"/>
      <w:r w:rsidRPr="00620404">
        <w:rPr>
          <w:lang w:val="es-MX"/>
        </w:rPr>
        <w:t>algo_palabra.asc</w:t>
      </w:r>
      <w:proofErr w:type="spellEnd"/>
      <w:r w:rsidRPr="00620404">
        <w:rPr>
          <w:lang w:val="es-MX"/>
        </w:rPr>
        <w:t xml:space="preserve">). Si los nombres son </w:t>
      </w:r>
      <w:proofErr w:type="gramStart"/>
      <w:r w:rsidRPr="00620404">
        <w:rPr>
          <w:lang w:val="es-MX"/>
        </w:rPr>
        <w:t>correctos</w:t>
      </w:r>
      <w:proofErr w:type="gramEnd"/>
      <w:r w:rsidRPr="00620404">
        <w:rPr>
          <w:lang w:val="es-MX"/>
        </w:rPr>
        <w:t xml:space="preserve"> pero igual quedan como SKIP, es probable que TI no haya creado todas las tablas; </w:t>
      </w:r>
      <w:proofErr w:type="spellStart"/>
      <w:r w:rsidRPr="00620404">
        <w:rPr>
          <w:lang w:val="es-MX"/>
        </w:rPr>
        <w:t>avisales</w:t>
      </w:r>
      <w:proofErr w:type="spellEnd"/>
      <w:r w:rsidRPr="00620404">
        <w:rPr>
          <w:lang w:val="es-MX"/>
        </w:rPr>
        <w:t>.</w:t>
      </w:r>
    </w:p>
    <w:p w14:paraId="1F4B6CE7" w14:textId="77777777" w:rsidR="005620F0" w:rsidRPr="00620404" w:rsidRDefault="00000000">
      <w:pPr>
        <w:pStyle w:val="Ttulo3"/>
        <w:rPr>
          <w:lang w:val="es-MX"/>
        </w:rPr>
      </w:pPr>
      <w:r w:rsidRPr="00620404">
        <w:rPr>
          <w:color w:val="42A5F5"/>
          <w:lang w:val="es-MX"/>
        </w:rPr>
        <w:lastRenderedPageBreak/>
        <w:t>Algunos archivos quedaron como ERROR</w:t>
      </w:r>
    </w:p>
    <w:p w14:paraId="2B9DA2C0" w14:textId="77777777" w:rsidR="005620F0" w:rsidRPr="00620404" w:rsidRDefault="00000000">
      <w:pPr>
        <w:rPr>
          <w:lang w:val="es-MX"/>
        </w:rPr>
      </w:pPr>
      <w:r w:rsidRPr="00620404">
        <w:rPr>
          <w:lang w:val="es-MX"/>
        </w:rPr>
        <w:t xml:space="preserve">Lee el mensaje de error en la columna "mensaje". Las causas </w:t>
      </w:r>
      <w:proofErr w:type="spellStart"/>
      <w:r w:rsidRPr="00620404">
        <w:rPr>
          <w:lang w:val="es-MX"/>
        </w:rPr>
        <w:t>mas</w:t>
      </w:r>
      <w:proofErr w:type="spellEnd"/>
      <w:r w:rsidRPr="00620404">
        <w:rPr>
          <w:lang w:val="es-MX"/>
        </w:rPr>
        <w:t xml:space="preserve"> frecuentes son:</w:t>
      </w:r>
    </w:p>
    <w:p w14:paraId="59796881" w14:textId="77777777" w:rsidR="005620F0" w:rsidRPr="00620404" w:rsidRDefault="00000000">
      <w:pPr>
        <w:pStyle w:val="Listaconvietas"/>
        <w:ind w:left="340"/>
        <w:rPr>
          <w:lang w:val="es-MX"/>
        </w:rPr>
      </w:pPr>
      <w:r w:rsidRPr="00620404">
        <w:rPr>
          <w:lang w:val="es-MX"/>
        </w:rPr>
        <w:t xml:space="preserve">El archivo tiene un </w:t>
      </w:r>
      <w:proofErr w:type="spellStart"/>
      <w:r w:rsidRPr="00620404">
        <w:rPr>
          <w:lang w:val="es-MX"/>
        </w:rPr>
        <w:t>caracter</w:t>
      </w:r>
      <w:proofErr w:type="spellEnd"/>
      <w:r w:rsidRPr="00620404">
        <w:rPr>
          <w:lang w:val="es-MX"/>
        </w:rPr>
        <w:t xml:space="preserve"> raro (NUL) que la base de datos no acepta. Esto la herramienta lo intenta limpiar </w:t>
      </w:r>
      <w:proofErr w:type="spellStart"/>
      <w:r w:rsidRPr="00620404">
        <w:rPr>
          <w:lang w:val="es-MX"/>
        </w:rPr>
        <w:t>automaticamente</w:t>
      </w:r>
      <w:proofErr w:type="spellEnd"/>
      <w:r w:rsidRPr="00620404">
        <w:rPr>
          <w:lang w:val="es-MX"/>
        </w:rPr>
        <w:t xml:space="preserve">; si aun </w:t>
      </w:r>
      <w:proofErr w:type="spellStart"/>
      <w:r w:rsidRPr="00620404">
        <w:rPr>
          <w:lang w:val="es-MX"/>
        </w:rPr>
        <w:t>asi</w:t>
      </w:r>
      <w:proofErr w:type="spellEnd"/>
      <w:r w:rsidRPr="00620404">
        <w:rPr>
          <w:lang w:val="es-MX"/>
        </w:rPr>
        <w:t xml:space="preserve"> falla, avisa a TI con el archivo </w:t>
      </w:r>
      <w:proofErr w:type="spellStart"/>
      <w:r w:rsidRPr="00620404">
        <w:rPr>
          <w:lang w:val="es-MX"/>
        </w:rPr>
        <w:t>problematico</w:t>
      </w:r>
      <w:proofErr w:type="spellEnd"/>
      <w:r w:rsidRPr="00620404">
        <w:rPr>
          <w:lang w:val="es-MX"/>
        </w:rPr>
        <w:t>.</w:t>
      </w:r>
    </w:p>
    <w:p w14:paraId="21AB0504" w14:textId="77777777" w:rsidR="005620F0" w:rsidRPr="00620404" w:rsidRDefault="00000000">
      <w:pPr>
        <w:pStyle w:val="Listaconvietas"/>
        <w:ind w:left="340"/>
        <w:rPr>
          <w:lang w:val="es-MX"/>
        </w:rPr>
      </w:pPr>
      <w:r w:rsidRPr="00620404">
        <w:rPr>
          <w:lang w:val="es-MX"/>
        </w:rPr>
        <w:t xml:space="preserve">El archivo tiene </w:t>
      </w:r>
      <w:proofErr w:type="spellStart"/>
      <w:r w:rsidRPr="00620404">
        <w:rPr>
          <w:lang w:val="es-MX"/>
        </w:rPr>
        <w:t>mas</w:t>
      </w:r>
      <w:proofErr w:type="spellEnd"/>
      <w:r w:rsidRPr="00620404">
        <w:rPr>
          <w:lang w:val="es-MX"/>
        </w:rPr>
        <w:t xml:space="preserve"> columnas de las que la tabla espera, o menos.</w:t>
      </w:r>
    </w:p>
    <w:p w14:paraId="38EC305D" w14:textId="77777777" w:rsidR="005620F0" w:rsidRPr="00620404" w:rsidRDefault="00000000">
      <w:pPr>
        <w:pStyle w:val="Listaconvietas"/>
        <w:ind w:left="340"/>
        <w:rPr>
          <w:lang w:val="es-MX"/>
        </w:rPr>
      </w:pPr>
      <w:r w:rsidRPr="00620404">
        <w:rPr>
          <w:lang w:val="es-MX"/>
        </w:rPr>
        <w:t xml:space="preserve">La </w:t>
      </w:r>
      <w:proofErr w:type="spellStart"/>
      <w:r w:rsidRPr="00620404">
        <w:rPr>
          <w:lang w:val="es-MX"/>
        </w:rPr>
        <w:t>conexion</w:t>
      </w:r>
      <w:proofErr w:type="spellEnd"/>
      <w:r w:rsidRPr="00620404">
        <w:rPr>
          <w:lang w:val="es-MX"/>
        </w:rPr>
        <w:t xml:space="preserve"> a la base se </w:t>
      </w:r>
      <w:proofErr w:type="spellStart"/>
      <w:r w:rsidRPr="00620404">
        <w:rPr>
          <w:lang w:val="es-MX"/>
        </w:rPr>
        <w:t>cayo</w:t>
      </w:r>
      <w:proofErr w:type="spellEnd"/>
      <w:r w:rsidRPr="00620404">
        <w:rPr>
          <w:lang w:val="es-MX"/>
        </w:rPr>
        <w:t xml:space="preserve"> a mitad del proceso.</w:t>
      </w:r>
    </w:p>
    <w:p w14:paraId="58082551" w14:textId="77777777" w:rsidR="005620F0" w:rsidRPr="00620404" w:rsidRDefault="00000000">
      <w:pPr>
        <w:rPr>
          <w:lang w:val="es-MX"/>
        </w:rPr>
      </w:pPr>
      <w:r w:rsidRPr="00620404">
        <w:rPr>
          <w:lang w:val="es-MX"/>
        </w:rPr>
        <w:t xml:space="preserve">En general, la herramienta te dice cuales archivos </w:t>
      </w:r>
      <w:proofErr w:type="gramStart"/>
      <w:r w:rsidRPr="00620404">
        <w:rPr>
          <w:lang w:val="es-MX"/>
        </w:rPr>
        <w:t>fallaron</w:t>
      </w:r>
      <w:proofErr w:type="gramEnd"/>
      <w:r w:rsidRPr="00620404">
        <w:rPr>
          <w:lang w:val="es-MX"/>
        </w:rPr>
        <w:t xml:space="preserve"> pero los </w:t>
      </w:r>
      <w:proofErr w:type="spellStart"/>
      <w:r w:rsidRPr="00620404">
        <w:rPr>
          <w:lang w:val="es-MX"/>
        </w:rPr>
        <w:t>demas</w:t>
      </w:r>
      <w:proofErr w:type="spellEnd"/>
      <w:r w:rsidRPr="00620404">
        <w:rPr>
          <w:lang w:val="es-MX"/>
        </w:rPr>
        <w:t xml:space="preserve"> SI se cargaron correctamente — no tienes que volver a subir todo, solo los que fallaron.</w:t>
      </w:r>
    </w:p>
    <w:p w14:paraId="4B8C83D8" w14:textId="77777777" w:rsidR="005620F0" w:rsidRPr="00620404" w:rsidRDefault="00000000">
      <w:pPr>
        <w:pStyle w:val="Ttulo3"/>
        <w:rPr>
          <w:lang w:val="es-MX"/>
        </w:rPr>
      </w:pPr>
      <w:proofErr w:type="spellStart"/>
      <w:r w:rsidRPr="00620404">
        <w:rPr>
          <w:color w:val="42A5F5"/>
          <w:lang w:val="es-MX"/>
        </w:rPr>
        <w:t>Subi</w:t>
      </w:r>
      <w:proofErr w:type="spellEnd"/>
      <w:r w:rsidRPr="00620404">
        <w:rPr>
          <w:color w:val="42A5F5"/>
          <w:lang w:val="es-MX"/>
        </w:rPr>
        <w:t xml:space="preserve"> los mismos archivos dos veces por error</w:t>
      </w:r>
    </w:p>
    <w:p w14:paraId="68AAD321" w14:textId="77777777" w:rsidR="005620F0" w:rsidRPr="00620404" w:rsidRDefault="00000000">
      <w:pPr>
        <w:rPr>
          <w:lang w:val="es-MX"/>
        </w:rPr>
      </w:pPr>
      <w:r w:rsidRPr="00620404">
        <w:rPr>
          <w:lang w:val="es-MX"/>
        </w:rPr>
        <w:t xml:space="preserve">Los datos quedaron duplicados. Lo </w:t>
      </w:r>
      <w:proofErr w:type="spellStart"/>
      <w:r w:rsidRPr="00620404">
        <w:rPr>
          <w:lang w:val="es-MX"/>
        </w:rPr>
        <w:t>mas</w:t>
      </w:r>
      <w:proofErr w:type="spellEnd"/>
      <w:r w:rsidRPr="00620404">
        <w:rPr>
          <w:lang w:val="es-MX"/>
        </w:rPr>
        <w:t xml:space="preserve"> seguro es:</w:t>
      </w:r>
    </w:p>
    <w:p w14:paraId="7C7274C6" w14:textId="77777777" w:rsidR="005620F0" w:rsidRPr="00620404" w:rsidRDefault="00000000">
      <w:pPr>
        <w:pStyle w:val="Listaconnmeros"/>
        <w:ind w:left="340"/>
        <w:rPr>
          <w:lang w:val="es-MX"/>
        </w:rPr>
      </w:pPr>
      <w:r w:rsidRPr="00620404">
        <w:rPr>
          <w:lang w:val="es-MX"/>
        </w:rPr>
        <w:t>Usar la Zona peligrosa para limpiar TODAS las tablas.</w:t>
      </w:r>
    </w:p>
    <w:p w14:paraId="4DF6BD53" w14:textId="77777777" w:rsidR="005620F0" w:rsidRPr="00620404" w:rsidRDefault="00000000">
      <w:pPr>
        <w:pStyle w:val="Listaconnmeros"/>
        <w:ind w:left="340"/>
        <w:rPr>
          <w:lang w:val="es-MX"/>
        </w:rPr>
      </w:pPr>
      <w:r w:rsidRPr="00620404">
        <w:rPr>
          <w:lang w:val="es-MX"/>
        </w:rPr>
        <w:t>Volver a cargar los archivos del periodo que necesitas, esta vez una sola vez.</w:t>
      </w:r>
    </w:p>
    <w:p w14:paraId="0DC9FA7D" w14:textId="77777777" w:rsidR="005620F0" w:rsidRDefault="00000000">
      <w:pPr>
        <w:pStyle w:val="Ttulo1"/>
      </w:pPr>
      <w:r>
        <w:rPr>
          <w:color w:val="1565C0"/>
        </w:rPr>
        <w:t>8. Glosario rapido</w:t>
      </w:r>
    </w:p>
    <w:tbl>
      <w:tblPr>
        <w:tblStyle w:val="Cuadrculaclara-nfasis1"/>
        <w:tblW w:w="0" w:type="auto"/>
        <w:tblLook w:val="04A0" w:firstRow="1" w:lastRow="0" w:firstColumn="1" w:lastColumn="0" w:noHBand="0" w:noVBand="1"/>
      </w:tblPr>
      <w:tblGrid>
        <w:gridCol w:w="1984"/>
        <w:gridCol w:w="6803"/>
      </w:tblGrid>
      <w:tr w:rsidR="005620F0" w14:paraId="5A1EBED6" w14:textId="77777777" w:rsidTr="005620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shd w:val="clear" w:color="auto" w:fill="1565C0"/>
          </w:tcPr>
          <w:p w14:paraId="189B3F04" w14:textId="77777777" w:rsidR="005620F0" w:rsidRDefault="00000000">
            <w:r>
              <w:rPr>
                <w:color w:val="FFFFFF"/>
              </w:rPr>
              <w:t>Termino</w:t>
            </w:r>
          </w:p>
        </w:tc>
        <w:tc>
          <w:tcPr>
            <w:tcW w:w="6803" w:type="dxa"/>
            <w:shd w:val="clear" w:color="auto" w:fill="1565C0"/>
          </w:tcPr>
          <w:p w14:paraId="16CD395F" w14:textId="77777777" w:rsidR="005620F0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FFFFFF"/>
              </w:rPr>
              <w:t>Significado</w:t>
            </w:r>
          </w:p>
        </w:tc>
      </w:tr>
      <w:tr w:rsidR="005620F0" w14:paraId="540B327F" w14:textId="77777777" w:rsidTr="005620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</w:tcPr>
          <w:p w14:paraId="688C02F6" w14:textId="77777777" w:rsidR="005620F0" w:rsidRDefault="00000000">
            <w:r>
              <w:t>Archivo .asc</w:t>
            </w:r>
          </w:p>
        </w:tc>
        <w:tc>
          <w:tcPr>
            <w:tcW w:w="6803" w:type="dxa"/>
          </w:tcPr>
          <w:p w14:paraId="5E5A94CC" w14:textId="77777777" w:rsidR="005620F0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20404">
              <w:rPr>
                <w:lang w:val="es-MX"/>
              </w:rPr>
              <w:t xml:space="preserve">Archivo de texto del SAAI con la </w:t>
            </w:r>
            <w:proofErr w:type="spellStart"/>
            <w:r w:rsidRPr="00620404">
              <w:rPr>
                <w:lang w:val="es-MX"/>
              </w:rPr>
              <w:t>informacion</w:t>
            </w:r>
            <w:proofErr w:type="spellEnd"/>
            <w:r w:rsidRPr="00620404">
              <w:rPr>
                <w:lang w:val="es-MX"/>
              </w:rPr>
              <w:t xml:space="preserve"> de pedimentos, partidas, etc. </w:t>
            </w:r>
            <w:r>
              <w:t xml:space="preserve">Es lo </w:t>
            </w:r>
            <w:proofErr w:type="spellStart"/>
            <w:r>
              <w:t>que</w:t>
            </w:r>
            <w:proofErr w:type="spellEnd"/>
            <w:r>
              <w:t xml:space="preserve"> cargas en esta pestana.</w:t>
            </w:r>
          </w:p>
        </w:tc>
      </w:tr>
      <w:tr w:rsidR="005620F0" w:rsidRPr="00620404" w14:paraId="1146AA3E" w14:textId="77777777" w:rsidTr="005620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</w:tcPr>
          <w:p w14:paraId="4C9D0A8D" w14:textId="77777777" w:rsidR="005620F0" w:rsidRDefault="00000000">
            <w:r>
              <w:t>Registro NNN</w:t>
            </w:r>
          </w:p>
        </w:tc>
        <w:tc>
          <w:tcPr>
            <w:tcW w:w="6803" w:type="dxa"/>
          </w:tcPr>
          <w:p w14:paraId="3FAAA9F3" w14:textId="77777777" w:rsidR="005620F0" w:rsidRPr="00620404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val="es-MX"/>
              </w:rPr>
            </w:pPr>
            <w:r w:rsidRPr="00620404">
              <w:rPr>
                <w:lang w:val="es-MX"/>
              </w:rPr>
              <w:t xml:space="preserve">Tabla interna de la herramienta donde se guarda un tipo especifico de </w:t>
            </w:r>
            <w:proofErr w:type="spellStart"/>
            <w:r w:rsidRPr="00620404">
              <w:rPr>
                <w:lang w:val="es-MX"/>
              </w:rPr>
              <w:t>informacion</w:t>
            </w:r>
            <w:proofErr w:type="spellEnd"/>
            <w:r w:rsidRPr="00620404">
              <w:rPr>
                <w:lang w:val="es-MX"/>
              </w:rPr>
              <w:t xml:space="preserve"> (501 = pedimentos, 551 = partidas, etc.).</w:t>
            </w:r>
          </w:p>
        </w:tc>
      </w:tr>
      <w:tr w:rsidR="005620F0" w:rsidRPr="00620404" w14:paraId="5DE0AC3A" w14:textId="77777777" w:rsidTr="005620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</w:tcPr>
          <w:p w14:paraId="5EFDD3A1" w14:textId="77777777" w:rsidR="005620F0" w:rsidRDefault="00000000">
            <w:r>
              <w:t>Carga</w:t>
            </w:r>
          </w:p>
        </w:tc>
        <w:tc>
          <w:tcPr>
            <w:tcW w:w="6803" w:type="dxa"/>
          </w:tcPr>
          <w:p w14:paraId="4AACAFCA" w14:textId="77777777" w:rsidR="005620F0" w:rsidRPr="00620404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MX"/>
              </w:rPr>
            </w:pPr>
            <w:proofErr w:type="spellStart"/>
            <w:r w:rsidRPr="00620404">
              <w:rPr>
                <w:lang w:val="es-MX"/>
              </w:rPr>
              <w:t>Accion</w:t>
            </w:r>
            <w:proofErr w:type="spellEnd"/>
            <w:r w:rsidRPr="00620404">
              <w:rPr>
                <w:lang w:val="es-MX"/>
              </w:rPr>
              <w:t xml:space="preserve"> de tomar tus archivos .</w:t>
            </w:r>
            <w:proofErr w:type="spellStart"/>
            <w:r w:rsidRPr="00620404">
              <w:rPr>
                <w:lang w:val="es-MX"/>
              </w:rPr>
              <w:t>asc</w:t>
            </w:r>
            <w:proofErr w:type="spellEnd"/>
            <w:r w:rsidRPr="00620404">
              <w:rPr>
                <w:lang w:val="es-MX"/>
              </w:rPr>
              <w:t xml:space="preserve"> y meterlos en la herramienta.</w:t>
            </w:r>
          </w:p>
        </w:tc>
      </w:tr>
      <w:tr w:rsidR="005620F0" w:rsidRPr="00620404" w14:paraId="3FEF2E7E" w14:textId="77777777" w:rsidTr="005620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</w:tcPr>
          <w:p w14:paraId="0F3C10BA" w14:textId="77777777" w:rsidR="005620F0" w:rsidRDefault="00000000">
            <w:proofErr w:type="spellStart"/>
            <w:r>
              <w:t>Limpiar</w:t>
            </w:r>
            <w:proofErr w:type="spellEnd"/>
          </w:p>
        </w:tc>
        <w:tc>
          <w:tcPr>
            <w:tcW w:w="6803" w:type="dxa"/>
          </w:tcPr>
          <w:p w14:paraId="0E5A7961" w14:textId="77777777" w:rsidR="005620F0" w:rsidRPr="00620404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val="es-MX"/>
              </w:rPr>
            </w:pPr>
            <w:r w:rsidRPr="00620404">
              <w:rPr>
                <w:lang w:val="es-MX"/>
              </w:rPr>
              <w:t xml:space="preserve">Borrar todos los datos cargados. </w:t>
            </w:r>
            <w:proofErr w:type="spellStart"/>
            <w:r w:rsidRPr="00620404">
              <w:rPr>
                <w:lang w:val="es-MX"/>
              </w:rPr>
              <w:t>Util</w:t>
            </w:r>
            <w:proofErr w:type="spellEnd"/>
            <w:r w:rsidRPr="00620404">
              <w:rPr>
                <w:lang w:val="es-MX"/>
              </w:rPr>
              <w:t xml:space="preserve"> para reiniciar desde cero.</w:t>
            </w:r>
          </w:p>
        </w:tc>
      </w:tr>
      <w:tr w:rsidR="005620F0" w:rsidRPr="00620404" w14:paraId="74B3B374" w14:textId="77777777" w:rsidTr="005620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</w:tcPr>
          <w:p w14:paraId="55D770B6" w14:textId="77777777" w:rsidR="005620F0" w:rsidRDefault="00000000">
            <w:r>
              <w:t>OK</w:t>
            </w:r>
          </w:p>
        </w:tc>
        <w:tc>
          <w:tcPr>
            <w:tcW w:w="6803" w:type="dxa"/>
          </w:tcPr>
          <w:p w14:paraId="450BE742" w14:textId="77777777" w:rsidR="005620F0" w:rsidRPr="00620404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MX"/>
              </w:rPr>
            </w:pPr>
            <w:r w:rsidRPr="00620404">
              <w:rPr>
                <w:lang w:val="es-MX"/>
              </w:rPr>
              <w:t xml:space="preserve">Estatus de un archivo que se </w:t>
            </w:r>
            <w:proofErr w:type="spellStart"/>
            <w:r w:rsidRPr="00620404">
              <w:rPr>
                <w:lang w:val="es-MX"/>
              </w:rPr>
              <w:t>cargo</w:t>
            </w:r>
            <w:proofErr w:type="spellEnd"/>
            <w:r w:rsidRPr="00620404">
              <w:rPr>
                <w:lang w:val="es-MX"/>
              </w:rPr>
              <w:t xml:space="preserve"> correctamente.</w:t>
            </w:r>
          </w:p>
        </w:tc>
      </w:tr>
      <w:tr w:rsidR="005620F0" w:rsidRPr="00620404" w14:paraId="3E2A4C7A" w14:textId="77777777" w:rsidTr="005620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</w:tcPr>
          <w:p w14:paraId="2CF8593C" w14:textId="77777777" w:rsidR="005620F0" w:rsidRDefault="00000000">
            <w:r>
              <w:t>SKIP</w:t>
            </w:r>
          </w:p>
        </w:tc>
        <w:tc>
          <w:tcPr>
            <w:tcW w:w="6803" w:type="dxa"/>
          </w:tcPr>
          <w:p w14:paraId="4E842272" w14:textId="77777777" w:rsidR="005620F0" w:rsidRPr="00620404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val="es-MX"/>
              </w:rPr>
            </w:pPr>
            <w:r w:rsidRPr="00620404">
              <w:rPr>
                <w:lang w:val="es-MX"/>
              </w:rPr>
              <w:t xml:space="preserve">Estatus cuando un archivo se </w:t>
            </w:r>
            <w:proofErr w:type="spellStart"/>
            <w:r w:rsidRPr="00620404">
              <w:rPr>
                <w:lang w:val="es-MX"/>
              </w:rPr>
              <w:t>omitio</w:t>
            </w:r>
            <w:proofErr w:type="spellEnd"/>
            <w:r w:rsidRPr="00620404">
              <w:rPr>
                <w:lang w:val="es-MX"/>
              </w:rPr>
              <w:t xml:space="preserve"> (nombre no reconocido o tabla inexistente).</w:t>
            </w:r>
          </w:p>
        </w:tc>
      </w:tr>
      <w:tr w:rsidR="005620F0" w:rsidRPr="00620404" w14:paraId="109FEA98" w14:textId="77777777" w:rsidTr="005620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</w:tcPr>
          <w:p w14:paraId="77C4AEB9" w14:textId="77777777" w:rsidR="005620F0" w:rsidRDefault="00000000">
            <w:r>
              <w:t>ERROR</w:t>
            </w:r>
          </w:p>
        </w:tc>
        <w:tc>
          <w:tcPr>
            <w:tcW w:w="6803" w:type="dxa"/>
          </w:tcPr>
          <w:p w14:paraId="4F6FD735" w14:textId="77777777" w:rsidR="005620F0" w:rsidRPr="00620404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MX"/>
              </w:rPr>
            </w:pPr>
            <w:r w:rsidRPr="00620404">
              <w:rPr>
                <w:lang w:val="es-MX"/>
              </w:rPr>
              <w:t xml:space="preserve">Estatus cuando un archivo no se pudo cargar por </w:t>
            </w:r>
            <w:proofErr w:type="spellStart"/>
            <w:r w:rsidRPr="00620404">
              <w:rPr>
                <w:lang w:val="es-MX"/>
              </w:rPr>
              <w:t>algun</w:t>
            </w:r>
            <w:proofErr w:type="spellEnd"/>
            <w:r w:rsidRPr="00620404">
              <w:rPr>
                <w:lang w:val="es-MX"/>
              </w:rPr>
              <w:t xml:space="preserve"> problema.</w:t>
            </w:r>
          </w:p>
        </w:tc>
      </w:tr>
      <w:tr w:rsidR="005620F0" w:rsidRPr="00620404" w14:paraId="20BA463D" w14:textId="77777777" w:rsidTr="005620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</w:tcPr>
          <w:p w14:paraId="61F770A1" w14:textId="77777777" w:rsidR="005620F0" w:rsidRDefault="00000000">
            <w:r>
              <w:t>Postgres</w:t>
            </w:r>
          </w:p>
        </w:tc>
        <w:tc>
          <w:tcPr>
            <w:tcW w:w="6803" w:type="dxa"/>
          </w:tcPr>
          <w:p w14:paraId="6CA8BF28" w14:textId="77777777" w:rsidR="005620F0" w:rsidRPr="00620404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val="es-MX"/>
              </w:rPr>
            </w:pPr>
            <w:r w:rsidRPr="00620404">
              <w:rPr>
                <w:lang w:val="es-MX"/>
              </w:rPr>
              <w:t>La base de datos interna donde la herramienta guarda lo que cargas.</w:t>
            </w:r>
          </w:p>
        </w:tc>
      </w:tr>
    </w:tbl>
    <w:p w14:paraId="25254A6F" w14:textId="77777777" w:rsidR="00B928DB" w:rsidRPr="00620404" w:rsidRDefault="00B928DB">
      <w:pPr>
        <w:rPr>
          <w:lang w:val="es-MX"/>
        </w:rPr>
      </w:pPr>
    </w:p>
    <w:sectPr w:rsidR="00B928DB" w:rsidRPr="00620404" w:rsidSect="00034616">
      <w:headerReference w:type="default" r:id="rId8"/>
      <w:pgSz w:w="12240" w:h="15840"/>
      <w:pgMar w:top="1417" w:right="1247" w:bottom="1417" w:left="12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A861A" w14:textId="77777777" w:rsidR="00B928DB" w:rsidRDefault="00B928DB" w:rsidP="00620404">
      <w:pPr>
        <w:spacing w:after="0" w:line="240" w:lineRule="auto"/>
      </w:pPr>
      <w:r>
        <w:separator/>
      </w:r>
    </w:p>
  </w:endnote>
  <w:endnote w:type="continuationSeparator" w:id="0">
    <w:p w14:paraId="5F0A7C77" w14:textId="77777777" w:rsidR="00B928DB" w:rsidRDefault="00B928DB" w:rsidP="00620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088F7" w14:textId="77777777" w:rsidR="00B928DB" w:rsidRDefault="00B928DB" w:rsidP="00620404">
      <w:pPr>
        <w:spacing w:after="0" w:line="240" w:lineRule="auto"/>
      </w:pPr>
      <w:r>
        <w:separator/>
      </w:r>
    </w:p>
  </w:footnote>
  <w:footnote w:type="continuationSeparator" w:id="0">
    <w:p w14:paraId="33E9EC01" w14:textId="77777777" w:rsidR="00B928DB" w:rsidRDefault="00B928DB" w:rsidP="006204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5B7E9" w14:textId="77777777" w:rsidR="00620404" w:rsidRPr="00F44856" w:rsidRDefault="00620404" w:rsidP="00620404">
    <w:pPr>
      <w:pBdr>
        <w:bottom w:val="single" w:sz="6" w:space="4" w:color="1F4E78"/>
      </w:pBdr>
      <w:jc w:val="right"/>
      <w:rPr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AFD5D74" wp14:editId="14F715FE">
          <wp:simplePos x="0" y="0"/>
          <wp:positionH relativeFrom="column">
            <wp:posOffset>-687138</wp:posOffset>
          </wp:positionH>
          <wp:positionV relativeFrom="paragraph">
            <wp:posOffset>-290830</wp:posOffset>
          </wp:positionV>
          <wp:extent cx="710360" cy="508851"/>
          <wp:effectExtent l="0" t="0" r="0" b="0"/>
          <wp:wrapNone/>
          <wp:docPr id="36520984" name="Imagen 1" descr="Interfaz de usuario gráfica, Aplicación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520984" name="Imagen 1" descr="Interfaz de usuario gráfica, Aplicación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0360" cy="5088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>Sistema utilerias 2.0 SCAII - DATASTAGE</w:t>
    </w:r>
    <w:r w:rsidRPr="00F44856">
      <w:rPr>
        <w:i/>
        <w:iCs/>
        <w:color w:val="595959"/>
        <w:sz w:val="18"/>
        <w:szCs w:val="18"/>
        <w:lang w:val="es-MX"/>
      </w:rPr>
      <w:t xml:space="preserve"> </w:t>
    </w:r>
  </w:p>
  <w:p w14:paraId="418F62E9" w14:textId="77777777" w:rsidR="00620404" w:rsidRDefault="0062040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35915270">
    <w:abstractNumId w:val="8"/>
  </w:num>
  <w:num w:numId="2" w16cid:durableId="327247842">
    <w:abstractNumId w:val="6"/>
  </w:num>
  <w:num w:numId="3" w16cid:durableId="1065839578">
    <w:abstractNumId w:val="5"/>
  </w:num>
  <w:num w:numId="4" w16cid:durableId="1285816401">
    <w:abstractNumId w:val="4"/>
  </w:num>
  <w:num w:numId="5" w16cid:durableId="1952977125">
    <w:abstractNumId w:val="7"/>
  </w:num>
  <w:num w:numId="6" w16cid:durableId="1548374010">
    <w:abstractNumId w:val="3"/>
  </w:num>
  <w:num w:numId="7" w16cid:durableId="2000578533">
    <w:abstractNumId w:val="2"/>
  </w:num>
  <w:num w:numId="8" w16cid:durableId="763913854">
    <w:abstractNumId w:val="1"/>
  </w:num>
  <w:num w:numId="9" w16cid:durableId="2090617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7184A"/>
    <w:rsid w:val="0029639D"/>
    <w:rsid w:val="00326F90"/>
    <w:rsid w:val="005620F0"/>
    <w:rsid w:val="00620404"/>
    <w:rsid w:val="00AA1D8D"/>
    <w:rsid w:val="00B47730"/>
    <w:rsid w:val="00B928DB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8DC9563"/>
  <w14:defaultImageDpi w14:val="300"/>
  <w15:docId w15:val="{6F8BD78C-1057-4C52-A047-5E3FD4495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1500</Words>
  <Characters>6781</Characters>
  <Application>Microsoft Office Word</Application>
  <DocSecurity>0</DocSecurity>
  <Lines>847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8193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Ernesto Herrera</cp:lastModifiedBy>
  <cp:revision>2</cp:revision>
  <dcterms:created xsi:type="dcterms:W3CDTF">2013-12-23T23:15:00Z</dcterms:created>
  <dcterms:modified xsi:type="dcterms:W3CDTF">2026-05-19T22:05:00Z</dcterms:modified>
  <cp:category/>
</cp:coreProperties>
</file>